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661E" w14:textId="77777777" w:rsidR="00C12679" w:rsidRDefault="00C12679">
      <w:pPr>
        <w:pStyle w:val="NoSpacing"/>
        <w:spacing w:before="1540" w:after="240"/>
        <w:jc w:val="center"/>
      </w:pPr>
      <w:bookmarkStart w:id="0" w:name="_Toc29223785"/>
      <w:r>
        <w:tab/>
      </w:r>
    </w:p>
    <w:sdt>
      <w:sdtPr>
        <w:id w:val="-2088454927"/>
        <w:docPartObj>
          <w:docPartGallery w:val="Cover Pages"/>
          <w:docPartUnique/>
        </w:docPartObj>
      </w:sdtPr>
      <w:sdtEndPr>
        <w:rPr>
          <w:rFonts w:ascii="Arial" w:eastAsiaTheme="minorEastAsia" w:hAnsi="Arial" w:cs="Arial"/>
          <w:b/>
          <w:sz w:val="28"/>
          <w:szCs w:val="28"/>
        </w:rPr>
      </w:sdtEndPr>
      <w:sdtContent>
        <w:p w14:paraId="071D3BBC" w14:textId="77777777" w:rsidR="006F132C" w:rsidRPr="006F132C" w:rsidRDefault="006F132C">
          <w:pPr>
            <w:pStyle w:val="NoSpacing"/>
            <w:spacing w:before="1540" w:after="240"/>
            <w:jc w:val="center"/>
          </w:pPr>
        </w:p>
        <w:sdt>
          <w:sdtPr>
            <w:rPr>
              <w:rFonts w:ascii="Times New Roman" w:eastAsiaTheme="majorEastAsia" w:hAnsi="Times New Roman" w:cs="Times New Roman"/>
              <w:caps/>
              <w:sz w:val="28"/>
              <w:szCs w:val="28"/>
            </w:rPr>
            <w:alias w:val="Title"/>
            <w:tag w:val=""/>
            <w:id w:val="1735040861"/>
            <w:placeholder>
              <w:docPart w:val="CC8C5D66B414452E9A8267C715070480"/>
            </w:placeholder>
            <w:dataBinding w:prefixMappings="xmlns:ns0='http://purl.org/dc/elements/1.1/' xmlns:ns1='http://schemas.openxmlformats.org/package/2006/metadata/core-properties' " w:xpath="/ns1:coreProperties[1]/ns0:title[1]" w:storeItemID="{6C3C8BC8-F283-45AE-878A-BAB7291924A1}"/>
            <w:text/>
          </w:sdtPr>
          <w:sdtEndPr/>
          <w:sdtContent>
            <w:p w14:paraId="07893C92" w14:textId="77777777" w:rsidR="006F132C" w:rsidRPr="006F132C" w:rsidRDefault="006F132C">
              <w:pPr>
                <w:pStyle w:val="NoSpacing"/>
                <w:pBdr>
                  <w:top w:val="single" w:sz="6" w:space="6" w:color="5B9BD5" w:themeColor="accent1"/>
                  <w:bottom w:val="single" w:sz="6" w:space="6" w:color="5B9BD5" w:themeColor="accent1"/>
                </w:pBdr>
                <w:spacing w:after="240"/>
                <w:jc w:val="center"/>
                <w:rPr>
                  <w:rFonts w:ascii="Times New Roman" w:eastAsiaTheme="majorEastAsia" w:hAnsi="Times New Roman" w:cs="Times New Roman"/>
                  <w:caps/>
                  <w:sz w:val="28"/>
                  <w:szCs w:val="28"/>
                </w:rPr>
              </w:pPr>
              <w:r w:rsidRPr="006F132C">
                <w:rPr>
                  <w:rFonts w:ascii="Times New Roman" w:eastAsiaTheme="majorEastAsia" w:hAnsi="Times New Roman" w:cs="Times New Roman"/>
                  <w:caps/>
                  <w:sz w:val="28"/>
                  <w:szCs w:val="28"/>
                </w:rPr>
                <w:t>dublin diocesan admission policy</w:t>
              </w:r>
            </w:p>
          </w:sdtContent>
        </w:sdt>
        <w:p w14:paraId="36E55307" w14:textId="77777777" w:rsidR="006F132C" w:rsidRPr="006F132C" w:rsidRDefault="006F132C">
          <w:pPr>
            <w:pStyle w:val="NoSpacing"/>
            <w:jc w:val="center"/>
            <w:rPr>
              <w:sz w:val="28"/>
              <w:szCs w:val="28"/>
            </w:rPr>
          </w:pPr>
        </w:p>
        <w:p w14:paraId="16AF10E8" w14:textId="77777777" w:rsidR="006F132C" w:rsidRPr="006F132C" w:rsidRDefault="006F132C" w:rsidP="006F132C">
          <w:pPr>
            <w:pStyle w:val="NoSpacing"/>
            <w:jc w:val="center"/>
            <w:rPr>
              <w:sz w:val="28"/>
              <w:szCs w:val="28"/>
            </w:rPr>
          </w:pPr>
        </w:p>
        <w:p w14:paraId="55285432" w14:textId="77777777" w:rsidR="006F132C" w:rsidRPr="006F132C" w:rsidRDefault="006F132C" w:rsidP="006F132C">
          <w:pPr>
            <w:pStyle w:val="NoSpacing"/>
            <w:jc w:val="center"/>
            <w:rPr>
              <w:sz w:val="28"/>
              <w:szCs w:val="28"/>
            </w:rPr>
          </w:pPr>
        </w:p>
        <w:sdt>
          <w:sdtPr>
            <w:rPr>
              <w:sz w:val="28"/>
              <w:szCs w:val="28"/>
            </w:rPr>
            <w:alias w:val="Subtitle"/>
            <w:tag w:val=""/>
            <w:id w:val="328029620"/>
            <w:placeholder>
              <w:docPart w:val="84C91791BE7A4552B684EFADCB091D25"/>
            </w:placeholder>
            <w:dataBinding w:prefixMappings="xmlns:ns0='http://purl.org/dc/elements/1.1/' xmlns:ns1='http://schemas.openxmlformats.org/package/2006/metadata/core-properties' " w:xpath="/ns1:coreProperties[1]/ns0:subject[1]" w:storeItemID="{6C3C8BC8-F283-45AE-878A-BAB7291924A1}"/>
            <w:text/>
          </w:sdtPr>
          <w:sdtEndPr/>
          <w:sdtContent>
            <w:p w14:paraId="0732D9AF" w14:textId="77777777" w:rsidR="006F132C" w:rsidRPr="006F132C" w:rsidRDefault="002327F5" w:rsidP="006F132C">
              <w:pPr>
                <w:pStyle w:val="NoSpacing"/>
                <w:jc w:val="center"/>
                <w:rPr>
                  <w:sz w:val="28"/>
                  <w:szCs w:val="28"/>
                </w:rPr>
              </w:pPr>
              <w:r>
                <w:rPr>
                  <w:sz w:val="28"/>
                  <w:szCs w:val="28"/>
                </w:rPr>
                <w:t>WITH SECTION 2 AND 17 COMPLETED</w:t>
              </w:r>
            </w:p>
          </w:sdtContent>
        </w:sdt>
        <w:p w14:paraId="44D5C80B" w14:textId="77777777" w:rsidR="006F132C" w:rsidRDefault="006F132C" w:rsidP="006F132C">
          <w:pPr>
            <w:pStyle w:val="NoSpacing"/>
            <w:jc w:val="center"/>
          </w:pPr>
        </w:p>
        <w:p w14:paraId="5868340C" w14:textId="77777777" w:rsidR="006F132C" w:rsidRDefault="006F132C" w:rsidP="006F132C">
          <w:pPr>
            <w:pStyle w:val="NoSpacing"/>
            <w:jc w:val="center"/>
          </w:pPr>
        </w:p>
        <w:p w14:paraId="30A19956" w14:textId="77777777" w:rsidR="006F132C" w:rsidRDefault="006F132C" w:rsidP="006F132C">
          <w:pPr>
            <w:pStyle w:val="NoSpacing"/>
            <w:jc w:val="center"/>
          </w:pPr>
        </w:p>
        <w:p w14:paraId="42843E13" w14:textId="77777777" w:rsidR="006F132C" w:rsidRPr="006F132C" w:rsidRDefault="006F132C" w:rsidP="006F132C">
          <w:pPr>
            <w:pStyle w:val="NoSpacing"/>
            <w:jc w:val="center"/>
          </w:pPr>
          <w:r w:rsidRPr="006F132C">
            <w:rPr>
              <w:noProof/>
              <w:lang w:eastAsia="en-IE"/>
            </w:rPr>
            <mc:AlternateContent>
              <mc:Choice Requires="wps">
                <w:drawing>
                  <wp:anchor distT="0" distB="0" distL="114300" distR="114300" simplePos="0" relativeHeight="251659264" behindDoc="0" locked="0" layoutInCell="1" allowOverlap="1" wp14:anchorId="4C6FF28E" wp14:editId="7DB8FDC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B6D8D4" w14:textId="77777777" w:rsidR="006F132C" w:rsidRDefault="006F132C">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C6FF28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39B6D8D4" w14:textId="77777777" w:rsidR="006F132C" w:rsidRDefault="006F132C">
                          <w:pPr>
                            <w:pStyle w:val="NoSpacing"/>
                            <w:jc w:val="center"/>
                            <w:rPr>
                              <w:color w:val="5B9BD5" w:themeColor="accent1"/>
                            </w:rPr>
                          </w:pPr>
                        </w:p>
                      </w:txbxContent>
                    </v:textbox>
                    <w10:wrap anchorx="margin" anchory="page"/>
                  </v:shape>
                </w:pict>
              </mc:Fallback>
            </mc:AlternateContent>
          </w:r>
          <w:r w:rsidRPr="006F132C">
            <w:t>THIS IS THE DOCUMENT THAT SHOULD FORM THE BASIS FOR DISCUSSION AT</w:t>
          </w:r>
        </w:p>
        <w:p w14:paraId="664E43D4" w14:textId="77777777" w:rsidR="006F132C" w:rsidRDefault="006F132C" w:rsidP="006F132C">
          <w:pPr>
            <w:pStyle w:val="NoSpacing"/>
            <w:jc w:val="center"/>
          </w:pPr>
          <w:r w:rsidRPr="006F132C">
            <w:t xml:space="preserve">BOARD OF MANAGEMENT AND SHOULD BE USED BY SCHOOLS UNDER </w:t>
          </w:r>
        </w:p>
        <w:p w14:paraId="638D0F8E" w14:textId="77777777" w:rsidR="006F132C" w:rsidRPr="006F132C" w:rsidRDefault="00EB79BF" w:rsidP="006F132C">
          <w:pPr>
            <w:pStyle w:val="NoSpacing"/>
            <w:jc w:val="center"/>
          </w:pPr>
          <w:r>
            <w:t>ARCHBISHOP DERMOT FARRELL</w:t>
          </w:r>
          <w:r w:rsidR="006F132C" w:rsidRPr="006F132C">
            <w:t>’S PATRONAGE</w:t>
          </w:r>
        </w:p>
        <w:p w14:paraId="359A97DF" w14:textId="77777777" w:rsidR="006F132C" w:rsidRPr="006F132C" w:rsidRDefault="006F132C">
          <w:pPr>
            <w:rPr>
              <w:rFonts w:ascii="Arial" w:eastAsiaTheme="minorEastAsia" w:hAnsi="Arial" w:cs="Arial"/>
              <w:b/>
              <w:sz w:val="28"/>
              <w:szCs w:val="28"/>
            </w:rPr>
          </w:pPr>
          <w:r w:rsidRPr="006F132C">
            <w:rPr>
              <w:rFonts w:ascii="Arial" w:eastAsiaTheme="minorEastAsia" w:hAnsi="Arial" w:cs="Arial"/>
              <w:b/>
              <w:sz w:val="28"/>
              <w:szCs w:val="28"/>
            </w:rPr>
            <w:br w:type="page"/>
          </w:r>
        </w:p>
      </w:sdtContent>
    </w:sdt>
    <w:bookmarkEnd w:id="0"/>
    <w:p w14:paraId="06C12553" w14:textId="77777777" w:rsidR="002B7446" w:rsidRPr="00103809" w:rsidRDefault="002B7446" w:rsidP="00103809">
      <w:pPr>
        <w:pStyle w:val="Heading1"/>
        <w:rPr>
          <w:rFonts w:ascii="Arial" w:eastAsiaTheme="minorEastAsia" w:hAnsi="Arial" w:cs="Arial"/>
          <w:b/>
          <w:color w:val="000000" w:themeColor="text1"/>
          <w:sz w:val="28"/>
          <w:szCs w:val="28"/>
        </w:rPr>
      </w:pPr>
    </w:p>
    <w:p w14:paraId="3AC1966D" w14:textId="77777777" w:rsidR="002B7446" w:rsidRPr="003201ED" w:rsidRDefault="002B7446" w:rsidP="00987EFD">
      <w:pPr>
        <w:spacing w:after="0" w:line="240" w:lineRule="auto"/>
        <w:jc w:val="center"/>
        <w:rPr>
          <w:rFonts w:ascii="Arial" w:eastAsiaTheme="minorEastAsia" w:hAnsi="Arial" w:cs="Arial"/>
          <w:color w:val="1F4E79" w:themeColor="accent1" w:themeShade="80"/>
        </w:rPr>
      </w:pPr>
    </w:p>
    <w:p w14:paraId="2FB4B30F"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424609A9" w14:textId="77777777" w:rsidR="00987EFD" w:rsidRPr="008847F3"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r w:rsidRPr="003201ED">
        <w:rPr>
          <w:rFonts w:ascii="Arial" w:eastAsiaTheme="minorEastAsia" w:hAnsi="Arial" w:cs="Arial"/>
          <w:b/>
          <w:color w:val="385623" w:themeColor="accent6" w:themeShade="80"/>
          <w:sz w:val="28"/>
          <w:szCs w:val="28"/>
        </w:rPr>
        <w:t>Admi</w:t>
      </w:r>
      <w:r w:rsidR="00BA7C14">
        <w:rPr>
          <w:rFonts w:ascii="Arial" w:eastAsiaTheme="minorEastAsia" w:hAnsi="Arial" w:cs="Arial"/>
          <w:b/>
          <w:color w:val="385623" w:themeColor="accent6" w:themeShade="80"/>
          <w:sz w:val="28"/>
          <w:szCs w:val="28"/>
        </w:rPr>
        <w:t xml:space="preserve">ssion Policy of </w:t>
      </w:r>
      <w:r w:rsidR="00BA7C14" w:rsidRPr="008847F3">
        <w:rPr>
          <w:rFonts w:ascii="Arial" w:eastAsiaTheme="minorEastAsia" w:hAnsi="Arial" w:cs="Arial"/>
          <w:b/>
          <w:color w:val="385623" w:themeColor="accent6" w:themeShade="80"/>
          <w:sz w:val="28"/>
          <w:szCs w:val="28"/>
        </w:rPr>
        <w:t>Scoil na Coróine Mhuire</w:t>
      </w:r>
    </w:p>
    <w:p w14:paraId="13ED6F9D"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14:paraId="16DF9DFF"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1BBD0FD0"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8847F3">
        <w:rPr>
          <w:rFonts w:ascii="Arial" w:eastAsiaTheme="minorEastAsia" w:hAnsi="Arial" w:cs="Arial"/>
          <w:b/>
          <w:color w:val="385623" w:themeColor="accent6" w:themeShade="80"/>
          <w:sz w:val="24"/>
          <w:szCs w:val="24"/>
        </w:rPr>
        <w:t>School Address:</w:t>
      </w:r>
      <w:r w:rsidR="00BA7C14" w:rsidRPr="008847F3">
        <w:rPr>
          <w:rFonts w:ascii="Arial" w:eastAsiaTheme="minorEastAsia" w:hAnsi="Arial" w:cs="Arial"/>
          <w:b/>
          <w:color w:val="385623" w:themeColor="accent6" w:themeShade="80"/>
          <w:sz w:val="24"/>
          <w:szCs w:val="24"/>
        </w:rPr>
        <w:t xml:space="preserve"> Ashford, Co. Wicklow</w:t>
      </w:r>
    </w:p>
    <w:p w14:paraId="3F145FAD"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0BA743C5"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8847F3">
        <w:rPr>
          <w:rFonts w:ascii="Arial" w:eastAsiaTheme="minorEastAsia" w:hAnsi="Arial" w:cs="Arial"/>
          <w:b/>
          <w:color w:val="385623" w:themeColor="accent6" w:themeShade="80"/>
          <w:sz w:val="24"/>
          <w:szCs w:val="24"/>
        </w:rPr>
        <w:t>Roll number:</w:t>
      </w:r>
      <w:r w:rsidR="00BA7C14" w:rsidRPr="008847F3">
        <w:rPr>
          <w:rFonts w:ascii="Arial" w:eastAsiaTheme="minorEastAsia" w:hAnsi="Arial" w:cs="Arial"/>
          <w:b/>
          <w:color w:val="385623" w:themeColor="accent6" w:themeShade="80"/>
          <w:sz w:val="24"/>
          <w:szCs w:val="24"/>
        </w:rPr>
        <w:t xml:space="preserve"> 17826V</w:t>
      </w:r>
    </w:p>
    <w:p w14:paraId="2ADFA0D4" w14:textId="77777777" w:rsidR="00987EFD" w:rsidRPr="008847F3"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p>
    <w:p w14:paraId="6029AAB3"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4"/>
          <w:szCs w:val="24"/>
        </w:rPr>
      </w:pPr>
      <w:r w:rsidRPr="008847F3">
        <w:rPr>
          <w:rFonts w:ascii="Arial" w:eastAsiaTheme="minorEastAsia" w:hAnsi="Arial" w:cs="Arial"/>
          <w:b/>
          <w:color w:val="385623" w:themeColor="accent6" w:themeShade="80"/>
          <w:sz w:val="24"/>
          <w:szCs w:val="24"/>
        </w:rPr>
        <w:t>School Patron</w:t>
      </w:r>
      <w:r w:rsidR="002604F2" w:rsidRPr="008847F3">
        <w:rPr>
          <w:rFonts w:ascii="Arial" w:eastAsiaTheme="minorEastAsia" w:hAnsi="Arial" w:cs="Arial"/>
          <w:b/>
          <w:color w:val="385623" w:themeColor="accent6" w:themeShade="80"/>
          <w:sz w:val="24"/>
          <w:szCs w:val="24"/>
        </w:rPr>
        <w:t>/s</w:t>
      </w:r>
      <w:r w:rsidRPr="008847F3">
        <w:rPr>
          <w:rFonts w:ascii="Arial" w:eastAsiaTheme="minorEastAsia" w:hAnsi="Arial" w:cs="Arial"/>
          <w:b/>
          <w:color w:val="385623" w:themeColor="accent6" w:themeShade="80"/>
          <w:sz w:val="24"/>
          <w:szCs w:val="24"/>
        </w:rPr>
        <w:t>:</w:t>
      </w:r>
      <w:r w:rsidR="00BA7C14" w:rsidRPr="008847F3">
        <w:rPr>
          <w:rFonts w:ascii="Arial" w:eastAsiaTheme="minorEastAsia" w:hAnsi="Arial" w:cs="Arial"/>
          <w:b/>
          <w:color w:val="385623" w:themeColor="accent6" w:themeShade="80"/>
          <w:sz w:val="24"/>
          <w:szCs w:val="24"/>
        </w:rPr>
        <w:t xml:space="preserve"> Under the patronage of the Archbishop of Dublin and the Trusteeship of the St. Lorcan O’ Toole Trust</w:t>
      </w:r>
      <w:r w:rsidR="000874B1">
        <w:rPr>
          <w:rFonts w:ascii="Arial" w:eastAsiaTheme="minorEastAsia" w:hAnsi="Arial" w:cs="Arial"/>
          <w:b/>
          <w:color w:val="385623" w:themeColor="accent6" w:themeShade="80"/>
          <w:sz w:val="24"/>
          <w:szCs w:val="24"/>
        </w:rPr>
        <w:t xml:space="preserve"> - </w:t>
      </w:r>
      <w:r w:rsidR="000874B1">
        <w:rPr>
          <w:rStyle w:val="Emphasis"/>
          <w:rFonts w:ascii="Arial" w:hAnsi="Arial" w:cs="Arial"/>
          <w:b/>
          <w:bCs/>
          <w:i w:val="0"/>
          <w:iCs w:val="0"/>
          <w:color w:val="5F6368"/>
          <w:sz w:val="21"/>
          <w:szCs w:val="21"/>
          <w:shd w:val="clear" w:color="auto" w:fill="FFFFFF"/>
        </w:rPr>
        <w:t>Dermot Farrell</w:t>
      </w:r>
      <w:r w:rsidR="000874B1">
        <w:rPr>
          <w:rFonts w:ascii="Arial" w:hAnsi="Arial" w:cs="Arial"/>
          <w:color w:val="4D5156"/>
          <w:sz w:val="21"/>
          <w:szCs w:val="21"/>
          <w:shd w:val="clear" w:color="auto" w:fill="FFFFFF"/>
        </w:rPr>
        <w:t> </w:t>
      </w:r>
    </w:p>
    <w:p w14:paraId="39866C05" w14:textId="77777777"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sz w:val="24"/>
          <w:szCs w:val="24"/>
        </w:rPr>
      </w:pPr>
    </w:p>
    <w:p w14:paraId="74EAD13B" w14:textId="77777777" w:rsidR="002B7446" w:rsidRDefault="002B7446" w:rsidP="00987EFD">
      <w:pPr>
        <w:spacing w:after="0" w:line="240" w:lineRule="auto"/>
        <w:jc w:val="both"/>
        <w:rPr>
          <w:rFonts w:ascii="Arial" w:eastAsiaTheme="minorEastAsia" w:hAnsi="Arial" w:cs="Arial"/>
          <w:b/>
          <w:color w:val="385623" w:themeColor="accent6" w:themeShade="80"/>
        </w:rPr>
      </w:pPr>
    </w:p>
    <w:p w14:paraId="6F69C755"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810EE4E"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C930BDD" w14:textId="77777777" w:rsidR="0099669A" w:rsidRDefault="0099669A" w:rsidP="00987EFD">
      <w:pPr>
        <w:spacing w:after="0" w:line="240" w:lineRule="auto"/>
        <w:jc w:val="both"/>
        <w:rPr>
          <w:rFonts w:ascii="Arial" w:eastAsiaTheme="minorEastAsia" w:hAnsi="Arial" w:cs="Arial"/>
          <w:b/>
          <w:color w:val="385623" w:themeColor="accent6" w:themeShade="80"/>
        </w:rPr>
      </w:pPr>
    </w:p>
    <w:p w14:paraId="403AFBD8" w14:textId="77777777" w:rsidR="0099669A" w:rsidRPr="003201ED" w:rsidRDefault="0099669A" w:rsidP="00987EFD">
      <w:pPr>
        <w:spacing w:after="0" w:line="240" w:lineRule="auto"/>
        <w:jc w:val="both"/>
        <w:rPr>
          <w:rFonts w:ascii="Arial" w:eastAsiaTheme="minorEastAsia" w:hAnsi="Arial" w:cs="Arial"/>
          <w:b/>
          <w:color w:val="385623" w:themeColor="accent6" w:themeShade="80"/>
        </w:rPr>
      </w:pPr>
    </w:p>
    <w:p w14:paraId="31DC7027"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sz w:val="24"/>
          <w:szCs w:val="24"/>
        </w:rPr>
      </w:pPr>
    </w:p>
    <w:p w14:paraId="70C7441C"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Introduction </w:t>
      </w:r>
    </w:p>
    <w:p w14:paraId="278CCC00" w14:textId="77777777" w:rsidR="002B7446" w:rsidRPr="003201ED" w:rsidRDefault="002B7446" w:rsidP="00762B44">
      <w:pPr>
        <w:spacing w:after="0" w:line="240" w:lineRule="auto"/>
        <w:jc w:val="both"/>
        <w:rPr>
          <w:rFonts w:ascii="Arial" w:eastAsiaTheme="minorEastAsia" w:hAnsi="Arial" w:cs="Arial"/>
        </w:rPr>
      </w:pPr>
    </w:p>
    <w:p w14:paraId="5F7AF025" w14:textId="77777777" w:rsidR="00BB6BF4"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This Admission Policy complies with the requirements of the Education Act 1998, the Education </w:t>
      </w:r>
      <w:r w:rsidR="00914167">
        <w:rPr>
          <w:rFonts w:ascii="Arial" w:eastAsiaTheme="minorEastAsia" w:hAnsi="Arial" w:cs="Arial"/>
        </w:rPr>
        <w:t>(Admission to Schools) Act 2018</w:t>
      </w:r>
      <w:r w:rsidRPr="003201ED">
        <w:rPr>
          <w:rFonts w:ascii="Arial" w:eastAsiaTheme="minorEastAsia" w:hAnsi="Arial" w:cs="Arial"/>
        </w:rPr>
        <w:t xml:space="preserve"> and the Equal Status Act 2000. In drafting this policy, the board of management of the school has </w:t>
      </w:r>
      <w:r w:rsidRPr="008847F3">
        <w:rPr>
          <w:rFonts w:ascii="Arial" w:eastAsiaTheme="minorEastAsia" w:hAnsi="Arial" w:cs="Arial"/>
        </w:rPr>
        <w:t xml:space="preserve">consulted with school staff, the school patron and with </w:t>
      </w:r>
      <w:r w:rsidRPr="00B07F85">
        <w:rPr>
          <w:rFonts w:ascii="Arial" w:eastAsiaTheme="minorEastAsia" w:hAnsi="Arial" w:cs="Arial"/>
        </w:rPr>
        <w:t>parents</w:t>
      </w:r>
      <w:r w:rsidRPr="008847F3">
        <w:rPr>
          <w:rFonts w:ascii="Arial" w:eastAsiaTheme="minorEastAsia" w:hAnsi="Arial" w:cs="Arial"/>
        </w:rPr>
        <w:t xml:space="preserve"> of children attending the school.</w:t>
      </w:r>
    </w:p>
    <w:p w14:paraId="0A5B949C" w14:textId="77777777" w:rsidR="002B7446" w:rsidRPr="003201ED" w:rsidRDefault="002B7446" w:rsidP="00567B36">
      <w:pPr>
        <w:spacing w:after="0" w:line="240" w:lineRule="auto"/>
        <w:rPr>
          <w:rFonts w:ascii="Arial" w:eastAsiaTheme="minorEastAsia" w:hAnsi="Arial" w:cs="Arial"/>
        </w:rPr>
      </w:pPr>
    </w:p>
    <w:p w14:paraId="7660DDFD" w14:textId="142C16C8" w:rsidR="002B7446" w:rsidRPr="003201ED" w:rsidRDefault="002B7446" w:rsidP="00567B36">
      <w:pPr>
        <w:spacing w:after="0" w:line="240" w:lineRule="auto"/>
        <w:rPr>
          <w:rFonts w:ascii="Arial" w:eastAsiaTheme="minorEastAsia" w:hAnsi="Arial" w:cs="Arial"/>
        </w:rPr>
      </w:pPr>
      <w:r w:rsidRPr="003201ED">
        <w:rPr>
          <w:rFonts w:ascii="Arial" w:eastAsiaTheme="minorEastAsia" w:hAnsi="Arial" w:cs="Arial"/>
        </w:rPr>
        <w:t xml:space="preserve">The policy was approved by the school patron on </w:t>
      </w:r>
      <w:r w:rsidR="00FA6EDC">
        <w:rPr>
          <w:rFonts w:ascii="Arial" w:eastAsiaTheme="minorEastAsia" w:hAnsi="Arial" w:cs="Arial"/>
        </w:rPr>
        <w:t>3</w:t>
      </w:r>
      <w:r w:rsidR="00FA6EDC" w:rsidRPr="00FA6EDC">
        <w:rPr>
          <w:rFonts w:ascii="Arial" w:eastAsiaTheme="minorEastAsia" w:hAnsi="Arial" w:cs="Arial"/>
          <w:vertAlign w:val="superscript"/>
        </w:rPr>
        <w:t>rd</w:t>
      </w:r>
      <w:r w:rsidR="00FA6EDC">
        <w:rPr>
          <w:rFonts w:ascii="Arial" w:eastAsiaTheme="minorEastAsia" w:hAnsi="Arial" w:cs="Arial"/>
        </w:rPr>
        <w:t xml:space="preserve"> of </w:t>
      </w:r>
      <w:r w:rsidR="00FA6EDC" w:rsidRPr="00FA6EDC">
        <w:rPr>
          <w:rFonts w:ascii="Arial" w:eastAsiaTheme="minorEastAsia" w:hAnsi="Arial" w:cs="Arial"/>
        </w:rPr>
        <w:t>Nov</w:t>
      </w:r>
      <w:r w:rsidR="00B07F85" w:rsidRPr="00FA6EDC">
        <w:rPr>
          <w:rFonts w:ascii="Arial" w:eastAsiaTheme="minorEastAsia" w:hAnsi="Arial" w:cs="Arial"/>
        </w:rPr>
        <w:t>ember 202</w:t>
      </w:r>
      <w:r w:rsidR="00FA6EDC" w:rsidRPr="00FA6EDC">
        <w:rPr>
          <w:rFonts w:ascii="Arial" w:eastAsiaTheme="minorEastAsia" w:hAnsi="Arial" w:cs="Arial"/>
        </w:rPr>
        <w:t>1</w:t>
      </w:r>
      <w:r w:rsidRPr="00B07F85">
        <w:rPr>
          <w:rFonts w:ascii="Arial" w:eastAsiaTheme="minorEastAsia" w:hAnsi="Arial" w:cs="Arial"/>
        </w:rPr>
        <w:t>.  It</w:t>
      </w:r>
      <w:r w:rsidRPr="003201ED">
        <w:rPr>
          <w:rFonts w:ascii="Arial" w:eastAsiaTheme="minorEastAsia" w:hAnsi="Arial" w:cs="Arial"/>
        </w:rPr>
        <w:t xml:space="preserve"> is published on the school’s website and will be made available in hardcopy</w:t>
      </w:r>
      <w:r w:rsidR="00914167">
        <w:rPr>
          <w:rFonts w:ascii="Arial" w:eastAsiaTheme="minorEastAsia" w:hAnsi="Arial" w:cs="Arial"/>
        </w:rPr>
        <w:t>,</w:t>
      </w:r>
      <w:r w:rsidRPr="003201ED">
        <w:rPr>
          <w:rFonts w:ascii="Arial" w:eastAsiaTheme="minorEastAsia" w:hAnsi="Arial" w:cs="Arial"/>
        </w:rPr>
        <w:t xml:space="preserve"> on request</w:t>
      </w:r>
      <w:r w:rsidR="00914167">
        <w:rPr>
          <w:rFonts w:ascii="Arial" w:eastAsiaTheme="minorEastAsia" w:hAnsi="Arial" w:cs="Arial"/>
        </w:rPr>
        <w:t>,</w:t>
      </w:r>
      <w:r w:rsidRPr="003201ED">
        <w:rPr>
          <w:rFonts w:ascii="Arial" w:eastAsiaTheme="minorEastAsia" w:hAnsi="Arial" w:cs="Arial"/>
        </w:rPr>
        <w:t xml:space="preserve"> to any person who requests it.</w:t>
      </w:r>
    </w:p>
    <w:p w14:paraId="7D313163" w14:textId="77777777" w:rsidR="00567B36" w:rsidRPr="003201ED" w:rsidRDefault="00567B36" w:rsidP="00567B36">
      <w:pPr>
        <w:spacing w:after="0" w:line="240" w:lineRule="auto"/>
        <w:rPr>
          <w:rFonts w:ascii="Arial" w:eastAsiaTheme="minorEastAsia" w:hAnsi="Arial" w:cs="Arial"/>
        </w:rPr>
      </w:pPr>
    </w:p>
    <w:p w14:paraId="6340942E" w14:textId="77777777" w:rsidR="00987EFD" w:rsidRPr="00AE7E94" w:rsidRDefault="00567B36" w:rsidP="00567B36">
      <w:pPr>
        <w:rPr>
          <w:rFonts w:ascii="Arial" w:hAnsi="Arial" w:cs="Arial"/>
        </w:rPr>
      </w:pPr>
      <w:r w:rsidRPr="003201ED">
        <w:rPr>
          <w:rFonts w:ascii="Arial" w:hAnsi="Arial" w:cs="Arial"/>
        </w:rPr>
        <w:t xml:space="preserve">The relevant dates and timelines for </w:t>
      </w:r>
      <w:r w:rsidR="008847F3">
        <w:rPr>
          <w:rFonts w:ascii="Arial" w:hAnsi="Arial" w:cs="Arial"/>
        </w:rPr>
        <w:t xml:space="preserve">Scoil na Coróine Mhuire’s </w:t>
      </w:r>
      <w:r w:rsidRPr="003201ED">
        <w:rPr>
          <w:rFonts w:ascii="Arial" w:hAnsi="Arial" w:cs="Arial"/>
        </w:rPr>
        <w:t xml:space="preserve">admission process are set out in the school’s </w:t>
      </w:r>
      <w:r w:rsidR="00D3482E" w:rsidRPr="003201ED">
        <w:rPr>
          <w:rFonts w:ascii="Arial" w:hAnsi="Arial" w:cs="Arial"/>
        </w:rPr>
        <w:t>a</w:t>
      </w:r>
      <w:r w:rsidRPr="003201ED">
        <w:rPr>
          <w:rFonts w:ascii="Arial" w:hAnsi="Arial" w:cs="Arial"/>
        </w:rPr>
        <w:t xml:space="preserve">nnual </w:t>
      </w:r>
      <w:r w:rsidR="00D3482E" w:rsidRPr="003201ED">
        <w:rPr>
          <w:rFonts w:ascii="Arial" w:hAnsi="Arial" w:cs="Arial"/>
        </w:rPr>
        <w:t>a</w:t>
      </w:r>
      <w:r w:rsidRPr="003201ED">
        <w:rPr>
          <w:rFonts w:ascii="Arial" w:hAnsi="Arial" w:cs="Arial"/>
        </w:rPr>
        <w:t xml:space="preserve">dmission </w:t>
      </w:r>
      <w:r w:rsidR="00D3482E" w:rsidRPr="003201ED">
        <w:rPr>
          <w:rFonts w:ascii="Arial" w:hAnsi="Arial" w:cs="Arial"/>
        </w:rPr>
        <w:t>n</w:t>
      </w:r>
      <w:r w:rsidRPr="003201ED">
        <w:rPr>
          <w:rFonts w:ascii="Arial" w:hAnsi="Arial" w:cs="Arial"/>
        </w:rPr>
        <w:t>otice which</w:t>
      </w:r>
      <w:r w:rsidR="00764262">
        <w:rPr>
          <w:rFonts w:ascii="Arial" w:hAnsi="Arial" w:cs="Arial"/>
        </w:rPr>
        <w:t xml:space="preserve"> is</w:t>
      </w:r>
      <w:r w:rsidRPr="003201ED">
        <w:rPr>
          <w:rFonts w:ascii="Arial" w:hAnsi="Arial" w:cs="Arial"/>
        </w:rPr>
        <w:t xml:space="preserve"> published annually on the school’s website </w:t>
      </w:r>
      <w:r w:rsidR="00A26514" w:rsidRPr="00AE7E94">
        <w:rPr>
          <w:rFonts w:ascii="Arial" w:hAnsi="Arial" w:cs="Arial"/>
        </w:rPr>
        <w:t xml:space="preserve">at least one week </w:t>
      </w:r>
      <w:r w:rsidRPr="00AE7E94">
        <w:rPr>
          <w:rFonts w:ascii="Arial" w:hAnsi="Arial" w:cs="Arial"/>
        </w:rPr>
        <w:t>before the commencement of the admission process for the school year concerned.</w:t>
      </w:r>
    </w:p>
    <w:p w14:paraId="3F81943C" w14:textId="77777777" w:rsidR="00E96AF6" w:rsidRPr="00AE7E94" w:rsidRDefault="00E96AF6" w:rsidP="00E96AF6">
      <w:pPr>
        <w:rPr>
          <w:rFonts w:ascii="Arial" w:hAnsi="Arial" w:cs="Arial"/>
        </w:rPr>
      </w:pPr>
      <w:r w:rsidRPr="00AE7E94">
        <w:rPr>
          <w:rFonts w:ascii="Arial" w:hAnsi="Arial" w:cs="Arial"/>
        </w:rPr>
        <w:t xml:space="preserve">This policy must be read in conjunction with the </w:t>
      </w:r>
      <w:r w:rsidR="00CB473E">
        <w:rPr>
          <w:rFonts w:ascii="Arial" w:hAnsi="Arial" w:cs="Arial"/>
        </w:rPr>
        <w:t>a</w:t>
      </w:r>
      <w:r w:rsidRPr="00AE7E94">
        <w:rPr>
          <w:rFonts w:ascii="Arial" w:hAnsi="Arial" w:cs="Arial"/>
        </w:rPr>
        <w:t xml:space="preserve">nnual </w:t>
      </w:r>
      <w:r w:rsidR="00CB473E">
        <w:rPr>
          <w:rFonts w:ascii="Arial" w:hAnsi="Arial" w:cs="Arial"/>
        </w:rPr>
        <w:t>a</w:t>
      </w:r>
      <w:r w:rsidRPr="00AE7E94">
        <w:rPr>
          <w:rFonts w:ascii="Arial" w:hAnsi="Arial" w:cs="Arial"/>
        </w:rPr>
        <w:t>dmission notice for the school year concerned.</w:t>
      </w:r>
    </w:p>
    <w:p w14:paraId="69208E5F" w14:textId="77777777" w:rsidR="00E96AF6" w:rsidRDefault="00E96AF6" w:rsidP="00E96AF6">
      <w:pPr>
        <w:spacing w:after="0" w:line="240" w:lineRule="auto"/>
        <w:rPr>
          <w:rFonts w:ascii="Arial" w:eastAsiaTheme="minorEastAsia" w:hAnsi="Arial" w:cs="Arial"/>
        </w:rPr>
      </w:pPr>
      <w:r w:rsidRPr="00AE7E94">
        <w:rPr>
          <w:rFonts w:ascii="Arial" w:hAnsi="Arial" w:cs="Arial"/>
        </w:rPr>
        <w:t xml:space="preserve">The application form for admission </w:t>
      </w:r>
      <w:r w:rsidRPr="00AE7E94">
        <w:rPr>
          <w:rFonts w:ascii="Arial" w:eastAsiaTheme="minorEastAsia" w:hAnsi="Arial" w:cs="Arial"/>
        </w:rPr>
        <w:t>is published on the school’s website and will be made available in hardcopy on request to any person who requests it.</w:t>
      </w:r>
    </w:p>
    <w:p w14:paraId="2102C4C8" w14:textId="77777777" w:rsidR="0099669A" w:rsidRDefault="0099669A" w:rsidP="00E96AF6">
      <w:pPr>
        <w:spacing w:after="0" w:line="240" w:lineRule="auto"/>
        <w:rPr>
          <w:rFonts w:ascii="Arial" w:eastAsiaTheme="minorEastAsia" w:hAnsi="Arial" w:cs="Arial"/>
        </w:rPr>
      </w:pPr>
    </w:p>
    <w:p w14:paraId="0243E036" w14:textId="77777777" w:rsidR="0099669A" w:rsidRDefault="0099669A" w:rsidP="00E96AF6">
      <w:pPr>
        <w:spacing w:after="0" w:line="240" w:lineRule="auto"/>
        <w:rPr>
          <w:rFonts w:ascii="Arial" w:eastAsiaTheme="minorEastAsia" w:hAnsi="Arial" w:cs="Arial"/>
        </w:rPr>
      </w:pPr>
    </w:p>
    <w:p w14:paraId="00FD29E6" w14:textId="77777777" w:rsidR="002B7446" w:rsidRDefault="002B7446" w:rsidP="00762B44">
      <w:pPr>
        <w:spacing w:after="0" w:line="240" w:lineRule="auto"/>
        <w:jc w:val="both"/>
        <w:rPr>
          <w:rFonts w:ascii="Arial" w:eastAsiaTheme="minorEastAsia" w:hAnsi="Arial" w:cs="Arial"/>
          <w:color w:val="385623" w:themeColor="accent6" w:themeShade="80"/>
        </w:rPr>
      </w:pPr>
    </w:p>
    <w:p w14:paraId="0B3D0B77" w14:textId="77777777" w:rsidR="00B07F85" w:rsidRDefault="00B07F85" w:rsidP="00762B44">
      <w:pPr>
        <w:spacing w:after="0" w:line="240" w:lineRule="auto"/>
        <w:jc w:val="both"/>
        <w:rPr>
          <w:rFonts w:ascii="Arial" w:eastAsiaTheme="minorEastAsia" w:hAnsi="Arial" w:cs="Arial"/>
          <w:color w:val="385623" w:themeColor="accent6" w:themeShade="80"/>
        </w:rPr>
      </w:pPr>
    </w:p>
    <w:p w14:paraId="3FED9377" w14:textId="77777777" w:rsidR="00B07F85" w:rsidRDefault="00B07F85" w:rsidP="00762B44">
      <w:pPr>
        <w:spacing w:after="0" w:line="240" w:lineRule="auto"/>
        <w:jc w:val="both"/>
        <w:rPr>
          <w:rFonts w:ascii="Arial" w:eastAsiaTheme="minorEastAsia" w:hAnsi="Arial" w:cs="Arial"/>
          <w:color w:val="385623" w:themeColor="accent6" w:themeShade="80"/>
        </w:rPr>
      </w:pPr>
    </w:p>
    <w:p w14:paraId="183F0EA3" w14:textId="77777777" w:rsidR="004713D8" w:rsidRDefault="004713D8" w:rsidP="00762B44">
      <w:pPr>
        <w:spacing w:after="0" w:line="240" w:lineRule="auto"/>
        <w:jc w:val="both"/>
        <w:rPr>
          <w:rFonts w:ascii="Arial" w:eastAsiaTheme="minorEastAsia" w:hAnsi="Arial" w:cs="Arial"/>
          <w:color w:val="385623" w:themeColor="accent6" w:themeShade="80"/>
        </w:rPr>
      </w:pPr>
    </w:p>
    <w:p w14:paraId="46213711" w14:textId="77777777" w:rsidR="004713D8" w:rsidRDefault="004713D8" w:rsidP="00762B44">
      <w:pPr>
        <w:spacing w:after="0" w:line="240" w:lineRule="auto"/>
        <w:jc w:val="both"/>
        <w:rPr>
          <w:rFonts w:ascii="Arial" w:eastAsiaTheme="minorEastAsia" w:hAnsi="Arial" w:cs="Arial"/>
          <w:color w:val="385623" w:themeColor="accent6" w:themeShade="80"/>
        </w:rPr>
      </w:pPr>
    </w:p>
    <w:p w14:paraId="034A5554" w14:textId="77777777" w:rsidR="004713D8" w:rsidRDefault="004713D8" w:rsidP="00762B44">
      <w:pPr>
        <w:spacing w:after="0" w:line="240" w:lineRule="auto"/>
        <w:jc w:val="both"/>
        <w:rPr>
          <w:rFonts w:ascii="Arial" w:eastAsiaTheme="minorEastAsia" w:hAnsi="Arial" w:cs="Arial"/>
          <w:color w:val="385623" w:themeColor="accent6" w:themeShade="80"/>
        </w:rPr>
      </w:pPr>
    </w:p>
    <w:p w14:paraId="55B83C4C" w14:textId="77777777" w:rsidR="00B07F85" w:rsidRDefault="00B07F85" w:rsidP="00762B44">
      <w:pPr>
        <w:spacing w:after="0" w:line="240" w:lineRule="auto"/>
        <w:jc w:val="both"/>
        <w:rPr>
          <w:rFonts w:ascii="Arial" w:eastAsiaTheme="minorEastAsia" w:hAnsi="Arial" w:cs="Arial"/>
          <w:color w:val="385623" w:themeColor="accent6" w:themeShade="80"/>
        </w:rPr>
      </w:pPr>
    </w:p>
    <w:p w14:paraId="17EE2613" w14:textId="77777777" w:rsidR="00B07F85" w:rsidRDefault="00B07F85" w:rsidP="00762B44">
      <w:pPr>
        <w:spacing w:after="0" w:line="240" w:lineRule="auto"/>
        <w:jc w:val="both"/>
        <w:rPr>
          <w:rFonts w:ascii="Arial" w:eastAsiaTheme="minorEastAsia" w:hAnsi="Arial" w:cs="Arial"/>
          <w:color w:val="385623" w:themeColor="accent6" w:themeShade="80"/>
        </w:rPr>
      </w:pPr>
    </w:p>
    <w:p w14:paraId="2637780D" w14:textId="77777777" w:rsidR="00B07F85" w:rsidRDefault="00B07F85" w:rsidP="00762B44">
      <w:pPr>
        <w:spacing w:after="0" w:line="240" w:lineRule="auto"/>
        <w:jc w:val="both"/>
        <w:rPr>
          <w:rFonts w:ascii="Arial" w:eastAsiaTheme="minorEastAsia" w:hAnsi="Arial" w:cs="Arial"/>
          <w:color w:val="385623" w:themeColor="accent6" w:themeShade="80"/>
        </w:rPr>
      </w:pPr>
    </w:p>
    <w:p w14:paraId="390559B3" w14:textId="77777777" w:rsidR="00B07F85" w:rsidRPr="001243D3" w:rsidRDefault="00B07F85" w:rsidP="00762B44">
      <w:pPr>
        <w:spacing w:after="0" w:line="240" w:lineRule="auto"/>
        <w:jc w:val="both"/>
        <w:rPr>
          <w:rFonts w:ascii="Arial" w:eastAsiaTheme="minorEastAsia" w:hAnsi="Arial" w:cs="Arial"/>
          <w:color w:val="385623" w:themeColor="accent6" w:themeShade="80"/>
        </w:rPr>
      </w:pPr>
    </w:p>
    <w:p w14:paraId="1D4EECBD" w14:textId="77777777" w:rsidR="002B7446" w:rsidRPr="001243D3"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lastRenderedPageBreak/>
        <w:t>Characteristic spirit and general objectives of the school</w:t>
      </w:r>
    </w:p>
    <w:p w14:paraId="77DCD7C9" w14:textId="77777777" w:rsidR="00E02C8F" w:rsidRPr="003201ED" w:rsidRDefault="00E02C8F" w:rsidP="00762B44">
      <w:pPr>
        <w:spacing w:line="240" w:lineRule="auto"/>
        <w:contextualSpacing/>
        <w:jc w:val="both"/>
        <w:rPr>
          <w:rFonts w:ascii="Arial" w:eastAsiaTheme="minorEastAsia" w:hAnsi="Arial" w:cs="Arial"/>
        </w:rPr>
      </w:pPr>
    </w:p>
    <w:p w14:paraId="6E4F4502" w14:textId="77777777" w:rsidR="004208DF" w:rsidRDefault="004208DF"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72175BD4" w14:textId="77777777" w:rsidR="007505E5" w:rsidRPr="008847F3" w:rsidRDefault="001F4AB6"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8847F3">
        <w:rPr>
          <w:rFonts w:ascii="Arial" w:eastAsiaTheme="minorEastAsia" w:hAnsi="Arial" w:cs="Arial"/>
        </w:rPr>
        <w:t>Scoil na Coróine Mhuire</w:t>
      </w:r>
      <w:r w:rsidR="004208DF" w:rsidRPr="008847F3">
        <w:rPr>
          <w:rFonts w:ascii="Arial" w:eastAsiaTheme="minorEastAsia" w:hAnsi="Arial" w:cs="Arial"/>
        </w:rPr>
        <w:t xml:space="preserve"> is a Catholic co</w:t>
      </w:r>
      <w:r w:rsidRPr="008847F3">
        <w:rPr>
          <w:rFonts w:ascii="Arial" w:eastAsiaTheme="minorEastAsia" w:hAnsi="Arial" w:cs="Arial"/>
        </w:rPr>
        <w:t>-educational</w:t>
      </w:r>
      <w:r w:rsidR="00BE4233" w:rsidRPr="008847F3">
        <w:rPr>
          <w:rFonts w:ascii="Arial" w:eastAsiaTheme="minorEastAsia" w:hAnsi="Arial" w:cs="Arial"/>
        </w:rPr>
        <w:t xml:space="preserve"> primary school with a Catholic ethos under the patronage </w:t>
      </w:r>
      <w:r w:rsidRPr="008847F3">
        <w:rPr>
          <w:rFonts w:ascii="Arial" w:eastAsiaTheme="minorEastAsia" w:hAnsi="Arial" w:cs="Arial"/>
        </w:rPr>
        <w:t>of the Bishop of Dublin</w:t>
      </w:r>
      <w:r w:rsidR="00BE4233" w:rsidRPr="008847F3">
        <w:rPr>
          <w:rFonts w:ascii="Arial" w:eastAsiaTheme="minorEastAsia" w:hAnsi="Arial" w:cs="Arial"/>
        </w:rPr>
        <w:t>.</w:t>
      </w:r>
    </w:p>
    <w:p w14:paraId="052AC8D5" w14:textId="77777777" w:rsidR="00BE4233" w:rsidRPr="008847F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p>
    <w:p w14:paraId="55674DBF" w14:textId="77777777" w:rsidR="00BE4233" w:rsidRPr="008847F3" w:rsidRDefault="00BE4233" w:rsidP="00F5151F">
      <w:pPr>
        <w:pBdr>
          <w:top w:val="single" w:sz="4" w:space="1" w:color="auto"/>
          <w:left w:val="single" w:sz="4" w:space="4" w:color="auto"/>
          <w:bottom w:val="single" w:sz="4" w:space="1" w:color="auto"/>
          <w:right w:val="single" w:sz="4" w:space="4" w:color="auto"/>
        </w:pBdr>
        <w:shd w:val="clear" w:color="auto" w:fill="E7E6E6" w:themeFill="background2"/>
        <w:spacing w:line="240" w:lineRule="auto"/>
        <w:contextualSpacing/>
        <w:jc w:val="both"/>
        <w:rPr>
          <w:rFonts w:ascii="Arial" w:eastAsiaTheme="minorEastAsia" w:hAnsi="Arial" w:cs="Arial"/>
        </w:rPr>
      </w:pPr>
      <w:r w:rsidRPr="008847F3">
        <w:rPr>
          <w:rFonts w:ascii="Arial" w:eastAsiaTheme="minorEastAsia" w:hAnsi="Arial" w:cs="Arial"/>
        </w:rPr>
        <w:t xml:space="preserve">“Catholic Ethos” </w:t>
      </w:r>
      <w:r w:rsidR="00153BDD" w:rsidRPr="008847F3">
        <w:rPr>
          <w:rFonts w:ascii="Arial" w:eastAsiaTheme="minorEastAsia" w:hAnsi="Arial" w:cs="Arial"/>
        </w:rPr>
        <w:t xml:space="preserve">in the context of a Catholic primary school </w:t>
      </w:r>
      <w:r w:rsidRPr="008847F3">
        <w:rPr>
          <w:rFonts w:ascii="Arial" w:eastAsiaTheme="minorEastAsia" w:hAnsi="Arial" w:cs="Arial"/>
        </w:rPr>
        <w:t>means the ethos and characteristic spirit of the Roman Catholic Church, which aims at promoting:</w:t>
      </w:r>
    </w:p>
    <w:p w14:paraId="771E8554" w14:textId="77777777" w:rsidR="00BE4233" w:rsidRPr="008847F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8847F3">
        <w:rPr>
          <w:rFonts w:ascii="Arial" w:eastAsiaTheme="minorEastAsia" w:hAnsi="Arial" w:cs="Arial"/>
        </w:rPr>
        <w:t>the full and harmonious development of all aspects of the person of the pupil, including the intellectual, physical, cultural, moral and spiritual aspects; and</w:t>
      </w:r>
    </w:p>
    <w:p w14:paraId="68EDEBC3" w14:textId="77777777" w:rsidR="00BE4233" w:rsidRPr="008847F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8847F3">
        <w:rPr>
          <w:rFonts w:ascii="Arial" w:eastAsiaTheme="minorEastAsia" w:hAnsi="Arial" w:cs="Arial"/>
        </w:rPr>
        <w:t>a living relationship with God and with other people; and</w:t>
      </w:r>
    </w:p>
    <w:p w14:paraId="0A7A889C" w14:textId="77777777" w:rsidR="00BE4233" w:rsidRPr="008847F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8847F3">
        <w:rPr>
          <w:rFonts w:ascii="Arial" w:eastAsiaTheme="minorEastAsia" w:hAnsi="Arial" w:cs="Arial"/>
        </w:rPr>
        <w:t>a philosophy of life inspired by belief in God and in the life, death and resurrection of Jesus; and</w:t>
      </w:r>
    </w:p>
    <w:p w14:paraId="19D78A50" w14:textId="77777777" w:rsidR="00BE4233" w:rsidRPr="008847F3" w:rsidRDefault="00BE4233" w:rsidP="00BE4233">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Arial" w:eastAsiaTheme="minorEastAsia" w:hAnsi="Arial" w:cs="Arial"/>
        </w:rPr>
      </w:pPr>
      <w:r w:rsidRPr="008847F3">
        <w:rPr>
          <w:rFonts w:ascii="Arial" w:eastAsiaTheme="minorEastAsia" w:hAnsi="Arial" w:cs="Arial"/>
        </w:rPr>
        <w:t>the formation of the pupils in the Catholic faith,</w:t>
      </w:r>
    </w:p>
    <w:p w14:paraId="7CE1D708" w14:textId="77777777" w:rsidR="00BE4233" w:rsidRPr="008847F3" w:rsidRDefault="00153BD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8847F3">
        <w:rPr>
          <w:rFonts w:ascii="Arial" w:eastAsiaTheme="minorEastAsia" w:hAnsi="Arial" w:cs="Arial"/>
        </w:rPr>
        <w:t xml:space="preserve">and which school provides religious education for the pupils in accordance with </w:t>
      </w:r>
      <w:r w:rsidR="009161A6" w:rsidRPr="008847F3">
        <w:rPr>
          <w:rFonts w:ascii="Arial" w:eastAsiaTheme="minorEastAsia" w:hAnsi="Arial" w:cs="Arial"/>
        </w:rPr>
        <w:t>the doctrines</w:t>
      </w:r>
      <w:r w:rsidR="00BE4233" w:rsidRPr="008847F3">
        <w:rPr>
          <w:rFonts w:ascii="Arial" w:eastAsiaTheme="minorEastAsia" w:hAnsi="Arial" w:cs="Arial"/>
        </w:rPr>
        <w:t>, practices and traditions of the Roman Catholic Church, and/or such ethos and/or characteristic spirit as may be determined or interpreted from time to time by the Irish Episcopal Conference.</w:t>
      </w:r>
    </w:p>
    <w:p w14:paraId="7F03420B" w14:textId="77777777" w:rsidR="0054270B" w:rsidRPr="008847F3" w:rsidRDefault="001243D3"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8847F3">
        <w:rPr>
          <w:rFonts w:ascii="Arial" w:eastAsiaTheme="minorEastAsia" w:hAnsi="Arial" w:cs="Arial"/>
        </w:rPr>
        <w:t xml:space="preserve">In accordance with S.15 (2) (b) of the Education Act, 1998 the Board of Management of </w:t>
      </w:r>
      <w:r w:rsidR="001F4AB6" w:rsidRPr="008847F3">
        <w:rPr>
          <w:rFonts w:ascii="Arial" w:eastAsiaTheme="minorEastAsia" w:hAnsi="Arial" w:cs="Arial"/>
        </w:rPr>
        <w:t xml:space="preserve">Scoil na Coróine Mhuire </w:t>
      </w:r>
      <w:r w:rsidRPr="008847F3">
        <w:rPr>
          <w:rFonts w:ascii="Arial" w:eastAsiaTheme="minorEastAsia" w:hAnsi="Arial" w:cs="Arial"/>
        </w:rPr>
        <w:t xml:space="preserve">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14:paraId="3B098ED1" w14:textId="77777777" w:rsidR="001F4AB6" w:rsidRPr="001F4AB6" w:rsidRDefault="001F4AB6" w:rsidP="001F4AB6">
      <w:pPr>
        <w:pStyle w:val="BodyText"/>
        <w:jc w:val="center"/>
        <w:rPr>
          <w:rFonts w:ascii="Arial" w:eastAsiaTheme="minorEastAsia" w:hAnsi="Arial" w:cs="Arial"/>
          <w:b w:val="0"/>
          <w:bCs w:val="0"/>
          <w:i w:val="0"/>
          <w:iCs w:val="0"/>
          <w:sz w:val="22"/>
          <w:szCs w:val="22"/>
          <w:lang w:val="en-IE"/>
        </w:rPr>
      </w:pPr>
    </w:p>
    <w:p w14:paraId="78B8B446" w14:textId="1C5ED20C" w:rsidR="00D34DED" w:rsidRPr="008847F3" w:rsidRDefault="00603ABE"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r w:rsidRPr="008847F3">
        <w:rPr>
          <w:rFonts w:ascii="Arial" w:eastAsiaTheme="minorEastAsia" w:hAnsi="Arial" w:cs="Arial"/>
        </w:rPr>
        <w:t xml:space="preserve">Scoil na Coróine Mhuire strives to provide a well ordered, caring, happy and secure atmosphere where the intellectual, spiritual, moral and cultural needs of the pupils are identified and addressed. </w:t>
      </w:r>
      <w:r w:rsidR="00A65840" w:rsidRPr="00FA6EDC">
        <w:rPr>
          <w:rFonts w:ascii="Arial" w:eastAsiaTheme="minorEastAsia" w:hAnsi="Arial" w:cs="Arial"/>
        </w:rPr>
        <w:t>Scoil na Coróine Mhuire is a coeducational school with mainstream classes from Junior Infants to 6</w:t>
      </w:r>
      <w:r w:rsidR="00A65840" w:rsidRPr="00FA6EDC">
        <w:rPr>
          <w:rFonts w:ascii="Arial" w:eastAsiaTheme="minorEastAsia" w:hAnsi="Arial" w:cs="Arial"/>
          <w:vertAlign w:val="superscript"/>
        </w:rPr>
        <w:t>th</w:t>
      </w:r>
      <w:r w:rsidR="00FA6EDC" w:rsidRPr="00FA6EDC">
        <w:rPr>
          <w:rFonts w:ascii="Arial" w:eastAsiaTheme="minorEastAsia" w:hAnsi="Arial" w:cs="Arial"/>
        </w:rPr>
        <w:t xml:space="preserve">. Our school </w:t>
      </w:r>
      <w:r w:rsidR="00A65840" w:rsidRPr="00FA6EDC">
        <w:rPr>
          <w:rFonts w:ascii="Arial" w:eastAsiaTheme="minorEastAsia" w:hAnsi="Arial" w:cs="Arial"/>
        </w:rPr>
        <w:t xml:space="preserve">has the approval of the Minister of Education and Skills to establish </w:t>
      </w:r>
      <w:r w:rsidR="00EB79BF" w:rsidRPr="00FA6EDC">
        <w:rPr>
          <w:rFonts w:ascii="Arial" w:eastAsiaTheme="minorEastAsia" w:hAnsi="Arial" w:cs="Arial"/>
        </w:rPr>
        <w:t xml:space="preserve">a Special Needs Unit </w:t>
      </w:r>
      <w:r w:rsidR="00A65840" w:rsidRPr="00FA6EDC">
        <w:rPr>
          <w:rFonts w:ascii="Arial" w:eastAsiaTheme="minorEastAsia" w:hAnsi="Arial" w:cs="Arial"/>
        </w:rPr>
        <w:t>to provide an education exclusively for students with ASD</w:t>
      </w:r>
      <w:r w:rsidR="00A65840" w:rsidRPr="00EB79BF">
        <w:rPr>
          <w:rFonts w:ascii="Arial" w:eastAsiaTheme="minorEastAsia" w:hAnsi="Arial" w:cs="Arial"/>
        </w:rPr>
        <w:t xml:space="preserve"> </w:t>
      </w:r>
      <w:r w:rsidRPr="008847F3">
        <w:rPr>
          <w:rFonts w:ascii="Arial" w:eastAsiaTheme="minorEastAsia" w:hAnsi="Arial" w:cs="Arial"/>
        </w:rPr>
        <w:t xml:space="preserve">While Scoil na Coróine Mhuire is a school with a Catholic ethos, it also has due recognition for all other religions. Scoil na Coróine Mhuire will strive to promote, both individually and collectively, the professional and personal development of teachers through staff development programmes. Scoil na Coróine Mhuire will encourage the involvement of </w:t>
      </w:r>
      <w:r w:rsidRPr="00B07F85">
        <w:rPr>
          <w:rFonts w:ascii="Arial" w:eastAsiaTheme="minorEastAsia" w:hAnsi="Arial" w:cs="Arial"/>
        </w:rPr>
        <w:t>parents through home/school contacts and through their involvement in Scoil na Coróine Mhuire parents association</w:t>
      </w:r>
      <w:r w:rsidRPr="008847F3">
        <w:rPr>
          <w:rFonts w:ascii="Arial" w:eastAsiaTheme="minorEastAsia" w:hAnsi="Arial" w:cs="Arial"/>
        </w:rPr>
        <w:t>. Scoil na Coróine Mhuire will endeavour to enhance the self-esteem of everyone in the school community, to imbue in the pupils respect for people and property and to encourage in them the idea of being responsible. Scoil na Coróine Mhuire will promote gender equity amongst the staff and pupils. Déanfaímíd iarracht Gaeilge a labh</w:t>
      </w:r>
      <w:r w:rsidR="005302C1" w:rsidRPr="008847F3">
        <w:rPr>
          <w:rFonts w:ascii="Arial" w:eastAsiaTheme="minorEastAsia" w:hAnsi="Arial" w:cs="Arial"/>
        </w:rPr>
        <w:t xml:space="preserve">airt. </w:t>
      </w:r>
    </w:p>
    <w:p w14:paraId="60E8E527" w14:textId="77777777" w:rsidR="00D34DED" w:rsidRPr="008847F3" w:rsidRDefault="00D34DED" w:rsidP="00D34DED">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center"/>
        <w:rPr>
          <w:rFonts w:ascii="Arial" w:eastAsiaTheme="minorEastAsia" w:hAnsi="Arial" w:cs="Arial"/>
        </w:rPr>
      </w:pPr>
      <w:r w:rsidRPr="008847F3">
        <w:rPr>
          <w:rFonts w:ascii="Arial" w:eastAsiaTheme="minorEastAsia" w:hAnsi="Arial" w:cs="Arial"/>
        </w:rPr>
        <w:t>The school motto is: ‘Mol an Óige agus tiocfaidh sí’</w:t>
      </w:r>
    </w:p>
    <w:p w14:paraId="61ABEF98" w14:textId="77777777" w:rsidR="00D34DED" w:rsidRPr="008847F3" w:rsidRDefault="00D34DED" w:rsidP="00BE4233">
      <w:pPr>
        <w:pBdr>
          <w:top w:val="single" w:sz="4" w:space="1" w:color="auto"/>
          <w:left w:val="single" w:sz="4" w:space="4" w:color="auto"/>
          <w:bottom w:val="single" w:sz="4" w:space="1" w:color="auto"/>
          <w:right w:val="single" w:sz="4" w:space="4" w:color="auto"/>
        </w:pBdr>
        <w:shd w:val="clear" w:color="auto" w:fill="E7E6E6" w:themeFill="background2"/>
        <w:spacing w:line="240" w:lineRule="auto"/>
        <w:ind w:left="360"/>
        <w:jc w:val="both"/>
        <w:rPr>
          <w:rFonts w:ascii="Arial" w:eastAsiaTheme="minorEastAsia" w:hAnsi="Arial" w:cs="Arial"/>
        </w:rPr>
      </w:pPr>
    </w:p>
    <w:p w14:paraId="1C137FAD" w14:textId="77777777" w:rsidR="00D34DED" w:rsidRPr="008847F3" w:rsidRDefault="00D34DED" w:rsidP="00D34DED">
      <w:pPr>
        <w:pStyle w:val="Heading1"/>
        <w:jc w:val="center"/>
        <w:rPr>
          <w:rFonts w:ascii="Arial" w:eastAsiaTheme="minorEastAsia" w:hAnsi="Arial" w:cs="Arial"/>
          <w:sz w:val="22"/>
          <w:szCs w:val="22"/>
        </w:rPr>
      </w:pPr>
      <w:r w:rsidRPr="008847F3">
        <w:rPr>
          <w:rFonts w:ascii="Arial" w:eastAsiaTheme="minorEastAsia" w:hAnsi="Arial" w:cs="Arial"/>
          <w:color w:val="auto"/>
          <w:sz w:val="22"/>
          <w:szCs w:val="22"/>
        </w:rPr>
        <w:t>MISSION STATEMENT</w:t>
      </w:r>
    </w:p>
    <w:p w14:paraId="3315C114" w14:textId="77777777" w:rsidR="00D34DED" w:rsidRPr="008847F3" w:rsidRDefault="00D34DED" w:rsidP="00D34DED">
      <w:pPr>
        <w:pStyle w:val="BodyText"/>
        <w:jc w:val="center"/>
        <w:rPr>
          <w:rFonts w:ascii="Arial" w:eastAsiaTheme="minorEastAsia" w:hAnsi="Arial" w:cs="Arial"/>
          <w:b w:val="0"/>
          <w:bCs w:val="0"/>
          <w:i w:val="0"/>
          <w:iCs w:val="0"/>
          <w:sz w:val="22"/>
          <w:szCs w:val="22"/>
          <w:lang w:val="en-IE"/>
        </w:rPr>
      </w:pPr>
      <w:r w:rsidRPr="008847F3">
        <w:rPr>
          <w:rFonts w:ascii="Arial" w:eastAsiaTheme="minorEastAsia" w:hAnsi="Arial" w:cs="Arial"/>
          <w:b w:val="0"/>
          <w:bCs w:val="0"/>
          <w:i w:val="0"/>
          <w:iCs w:val="0"/>
          <w:sz w:val="22"/>
          <w:szCs w:val="22"/>
          <w:lang w:val="en-IE"/>
        </w:rPr>
        <w:t>“Scoil na Coróine Mhuire, Ashford, is a Catholic school. The aim of our school is to create a Christian community where children are enabled to grow and develop spiritually, morally and</w:t>
      </w:r>
    </w:p>
    <w:p w14:paraId="649CDCB4" w14:textId="77777777" w:rsidR="00326B68" w:rsidRDefault="00D34DED" w:rsidP="00D34DED">
      <w:pPr>
        <w:pStyle w:val="BodyText"/>
        <w:jc w:val="center"/>
        <w:rPr>
          <w:rFonts w:ascii="Arial" w:eastAsiaTheme="minorEastAsia" w:hAnsi="Arial" w:cs="Arial"/>
          <w:b w:val="0"/>
          <w:bCs w:val="0"/>
          <w:i w:val="0"/>
          <w:iCs w:val="0"/>
          <w:sz w:val="22"/>
          <w:szCs w:val="22"/>
          <w:lang w:val="en-IE"/>
        </w:rPr>
      </w:pPr>
      <w:r w:rsidRPr="008847F3">
        <w:rPr>
          <w:rFonts w:ascii="Arial" w:eastAsiaTheme="minorEastAsia" w:hAnsi="Arial" w:cs="Arial"/>
          <w:b w:val="0"/>
          <w:bCs w:val="0"/>
          <w:i w:val="0"/>
          <w:iCs w:val="0"/>
          <w:sz w:val="22"/>
          <w:szCs w:val="22"/>
          <w:lang w:val="en-IE"/>
        </w:rPr>
        <w:t>emotionally and to learn in an atmosphere of care and welcome”.</w:t>
      </w:r>
    </w:p>
    <w:p w14:paraId="70CBC752" w14:textId="77777777" w:rsidR="004713D8" w:rsidRDefault="004713D8" w:rsidP="00D34DED">
      <w:pPr>
        <w:pStyle w:val="BodyText"/>
        <w:jc w:val="center"/>
        <w:rPr>
          <w:rFonts w:ascii="Arial" w:eastAsiaTheme="minorEastAsia" w:hAnsi="Arial" w:cs="Arial"/>
          <w:b w:val="0"/>
          <w:bCs w:val="0"/>
          <w:i w:val="0"/>
          <w:iCs w:val="0"/>
          <w:sz w:val="22"/>
          <w:szCs w:val="22"/>
          <w:lang w:val="en-IE"/>
        </w:rPr>
      </w:pPr>
    </w:p>
    <w:p w14:paraId="54AA7E23" w14:textId="77777777" w:rsidR="004713D8" w:rsidRDefault="004713D8" w:rsidP="00D34DED">
      <w:pPr>
        <w:pStyle w:val="BodyText"/>
        <w:jc w:val="center"/>
        <w:rPr>
          <w:rFonts w:ascii="Arial" w:eastAsiaTheme="minorEastAsia" w:hAnsi="Arial" w:cs="Arial"/>
          <w:b w:val="0"/>
          <w:bCs w:val="0"/>
          <w:i w:val="0"/>
          <w:iCs w:val="0"/>
          <w:sz w:val="22"/>
          <w:szCs w:val="22"/>
          <w:lang w:val="en-IE"/>
        </w:rPr>
      </w:pPr>
    </w:p>
    <w:p w14:paraId="2BB5ED8B" w14:textId="77777777" w:rsidR="004713D8" w:rsidRDefault="004713D8" w:rsidP="00D34DED">
      <w:pPr>
        <w:pStyle w:val="BodyText"/>
        <w:jc w:val="center"/>
        <w:rPr>
          <w:rFonts w:ascii="Arial" w:eastAsiaTheme="minorEastAsia" w:hAnsi="Arial" w:cs="Arial"/>
          <w:b w:val="0"/>
          <w:bCs w:val="0"/>
          <w:i w:val="0"/>
          <w:iCs w:val="0"/>
          <w:sz w:val="22"/>
          <w:szCs w:val="22"/>
          <w:lang w:val="en-IE"/>
        </w:rPr>
      </w:pPr>
    </w:p>
    <w:p w14:paraId="7D66A564" w14:textId="77777777" w:rsidR="004713D8" w:rsidRDefault="004713D8" w:rsidP="00D34DED">
      <w:pPr>
        <w:pStyle w:val="BodyText"/>
        <w:jc w:val="center"/>
        <w:rPr>
          <w:rFonts w:ascii="Arial" w:eastAsiaTheme="minorEastAsia" w:hAnsi="Arial" w:cs="Arial"/>
          <w:b w:val="0"/>
          <w:bCs w:val="0"/>
          <w:i w:val="0"/>
          <w:iCs w:val="0"/>
          <w:sz w:val="22"/>
          <w:szCs w:val="22"/>
          <w:lang w:val="en-IE"/>
        </w:rPr>
      </w:pPr>
    </w:p>
    <w:p w14:paraId="65E3DA7F" w14:textId="77777777" w:rsidR="004713D8" w:rsidRDefault="004713D8" w:rsidP="00D34DED">
      <w:pPr>
        <w:pStyle w:val="BodyText"/>
        <w:jc w:val="center"/>
        <w:rPr>
          <w:rFonts w:ascii="Arial" w:eastAsiaTheme="minorEastAsia" w:hAnsi="Arial" w:cs="Arial"/>
          <w:b w:val="0"/>
          <w:bCs w:val="0"/>
          <w:i w:val="0"/>
          <w:iCs w:val="0"/>
          <w:sz w:val="22"/>
          <w:szCs w:val="22"/>
          <w:lang w:val="en-IE"/>
        </w:rPr>
      </w:pPr>
    </w:p>
    <w:p w14:paraId="71422D00" w14:textId="77777777" w:rsidR="008847F3" w:rsidRPr="00D34DED" w:rsidRDefault="008847F3" w:rsidP="00D34DED">
      <w:pPr>
        <w:pStyle w:val="BodyText"/>
        <w:jc w:val="center"/>
        <w:rPr>
          <w:rFonts w:ascii="Arial" w:eastAsiaTheme="minorEastAsia" w:hAnsi="Arial" w:cs="Arial"/>
          <w:b w:val="0"/>
          <w:bCs w:val="0"/>
          <w:i w:val="0"/>
          <w:iCs w:val="0"/>
          <w:sz w:val="22"/>
          <w:szCs w:val="22"/>
          <w:lang w:val="en-IE"/>
        </w:rPr>
      </w:pPr>
    </w:p>
    <w:p w14:paraId="12C5444D" w14:textId="77777777" w:rsidR="002B7446" w:rsidRPr="00103809" w:rsidRDefault="002B74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Admission Statement </w:t>
      </w:r>
    </w:p>
    <w:p w14:paraId="34D9F5A5" w14:textId="77777777" w:rsidR="00321C41" w:rsidRPr="003201ED" w:rsidRDefault="00321C41" w:rsidP="00E02C8F">
      <w:pPr>
        <w:pStyle w:val="NoSpacing"/>
        <w:rPr>
          <w:rFonts w:ascii="Arial" w:hAnsi="Arial" w:cs="Arial"/>
        </w:rPr>
      </w:pPr>
    </w:p>
    <w:p w14:paraId="28B19335" w14:textId="77777777" w:rsidR="00E02C8F" w:rsidRPr="008847F3" w:rsidRDefault="00FD0069" w:rsidP="00E02C8F">
      <w:pPr>
        <w:pStyle w:val="NoSpacing"/>
        <w:rPr>
          <w:rFonts w:ascii="Arial" w:hAnsi="Arial" w:cs="Arial"/>
        </w:rPr>
      </w:pPr>
      <w:r w:rsidRPr="008847F3">
        <w:rPr>
          <w:rFonts w:ascii="Arial" w:eastAsiaTheme="minorEastAsia" w:hAnsi="Arial" w:cs="Arial"/>
        </w:rPr>
        <w:t xml:space="preserve">Scoil na Coróine Mhuire </w:t>
      </w:r>
      <w:r w:rsidR="00321C41" w:rsidRPr="008847F3">
        <w:rPr>
          <w:rFonts w:ascii="Arial" w:hAnsi="Arial" w:cs="Arial"/>
        </w:rPr>
        <w:t xml:space="preserve">will not discriminate in its admission of a student to the school </w:t>
      </w:r>
      <w:r w:rsidR="00AA6AC8" w:rsidRPr="008847F3">
        <w:rPr>
          <w:rFonts w:ascii="Arial" w:hAnsi="Arial" w:cs="Arial"/>
        </w:rPr>
        <w:t>on any of the following</w:t>
      </w:r>
      <w:r w:rsidR="00E02C8F" w:rsidRPr="008847F3">
        <w:rPr>
          <w:rFonts w:ascii="Arial" w:hAnsi="Arial" w:cs="Arial"/>
        </w:rPr>
        <w:t>:</w:t>
      </w:r>
    </w:p>
    <w:p w14:paraId="3F69310B" w14:textId="77777777" w:rsidR="00E02C8F" w:rsidRPr="008847F3" w:rsidRDefault="00E02C8F" w:rsidP="00E02C8F">
      <w:pPr>
        <w:pStyle w:val="NoSpacing"/>
        <w:rPr>
          <w:rFonts w:ascii="Arial" w:hAnsi="Arial" w:cs="Arial"/>
        </w:rPr>
      </w:pPr>
    </w:p>
    <w:p w14:paraId="418B5634"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gender ground of the student or the applicant in respect of the student concerned,</w:t>
      </w:r>
    </w:p>
    <w:p w14:paraId="1976CF40"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civil status ground of the student or the applicant in respect of the student concerned,</w:t>
      </w:r>
    </w:p>
    <w:p w14:paraId="7DF9933A"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family status ground of the student or the applicant in respect of the student concerned,</w:t>
      </w:r>
    </w:p>
    <w:p w14:paraId="6A921520"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sexual orientation ground of the student or the applicant in respect of the student concerned,</w:t>
      </w:r>
    </w:p>
    <w:p w14:paraId="01414C9D"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religion ground of the student or the applicant in respect of the student concerned,</w:t>
      </w:r>
    </w:p>
    <w:p w14:paraId="4124CA4C"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disability ground of the student or the applicant in respect of the student concerned,</w:t>
      </w:r>
    </w:p>
    <w:p w14:paraId="3B71A658"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the ground of race of the student or the applicant in respect of the student concerned,</w:t>
      </w:r>
    </w:p>
    <w:p w14:paraId="12075005" w14:textId="77777777" w:rsidR="00E02C8F" w:rsidRPr="008847F3" w:rsidRDefault="00E02C8F" w:rsidP="00E02C8F">
      <w:pPr>
        <w:pStyle w:val="NoSpacing"/>
        <w:numPr>
          <w:ilvl w:val="0"/>
          <w:numId w:val="14"/>
        </w:numPr>
        <w:rPr>
          <w:rFonts w:ascii="Arial" w:hAnsi="Arial" w:cs="Arial"/>
        </w:rPr>
      </w:pPr>
      <w:r w:rsidRPr="008847F3">
        <w:rPr>
          <w:rFonts w:ascii="Arial" w:hAnsi="Arial" w:cs="Arial"/>
        </w:rPr>
        <w:t xml:space="preserve">the Traveller community ground of the student or the applicant in respect of the student concerned, or </w:t>
      </w:r>
    </w:p>
    <w:p w14:paraId="3D957F52" w14:textId="77777777" w:rsidR="00321C41" w:rsidRPr="008847F3" w:rsidRDefault="00E02C8F" w:rsidP="00E02C8F">
      <w:pPr>
        <w:pStyle w:val="NoSpacing"/>
        <w:numPr>
          <w:ilvl w:val="0"/>
          <w:numId w:val="14"/>
        </w:numPr>
        <w:rPr>
          <w:rFonts w:ascii="Arial" w:hAnsi="Arial" w:cs="Arial"/>
        </w:rPr>
      </w:pPr>
      <w:r w:rsidRPr="008847F3">
        <w:rPr>
          <w:rFonts w:ascii="Arial" w:hAnsi="Arial" w:cs="Arial"/>
        </w:rPr>
        <w:t>the ground that the student or the applicant in respect of the student concerned has special educational needs</w:t>
      </w:r>
    </w:p>
    <w:p w14:paraId="2B424CC6" w14:textId="77777777" w:rsidR="00764262" w:rsidRPr="00F704E7" w:rsidRDefault="00764262" w:rsidP="00764262">
      <w:pPr>
        <w:pStyle w:val="NoSpacing"/>
        <w:ind w:left="360"/>
        <w:rPr>
          <w:rFonts w:ascii="Arial" w:hAnsi="Arial" w:cs="Arial"/>
        </w:rPr>
      </w:pPr>
    </w:p>
    <w:p w14:paraId="2988158F" w14:textId="77777777" w:rsidR="00764262" w:rsidRPr="00F704E7" w:rsidRDefault="00764262" w:rsidP="00764262">
      <w:pPr>
        <w:spacing w:after="0" w:line="240" w:lineRule="auto"/>
        <w:jc w:val="both"/>
        <w:rPr>
          <w:rFonts w:ascii="Arial" w:hAnsi="Arial" w:cs="Arial"/>
        </w:rPr>
      </w:pPr>
      <w:r w:rsidRPr="008847F3">
        <w:rPr>
          <w:rFonts w:ascii="Arial" w:eastAsiaTheme="minorEastAsia" w:hAnsi="Arial" w:cs="Arial"/>
        </w:rPr>
        <w:t>As per section 61 (3) of the Education Act</w:t>
      </w:r>
      <w:r w:rsidR="00AA6AC8" w:rsidRPr="008847F3">
        <w:rPr>
          <w:rFonts w:ascii="Arial" w:eastAsiaTheme="minorEastAsia" w:hAnsi="Arial" w:cs="Arial"/>
        </w:rPr>
        <w:t xml:space="preserve"> 1998,</w:t>
      </w:r>
      <w:r w:rsidRPr="008847F3">
        <w:rPr>
          <w:rFonts w:ascii="Arial" w:eastAsiaTheme="minorEastAsia" w:hAnsi="Arial" w:cs="Arial"/>
        </w:rPr>
        <w:t xml:space="preserve"> </w:t>
      </w:r>
      <w:r w:rsidR="00914167" w:rsidRPr="008847F3">
        <w:rPr>
          <w:rFonts w:ascii="Arial" w:hAnsi="Arial" w:cs="Arial"/>
        </w:rPr>
        <w:t>‘civil status ground’,</w:t>
      </w:r>
      <w:r w:rsidR="00914167" w:rsidRPr="008847F3">
        <w:rPr>
          <w:rFonts w:ascii="Arial" w:eastAsiaTheme="minorEastAsia" w:hAnsi="Arial" w:cs="Arial"/>
        </w:rPr>
        <w:t xml:space="preserve"> </w:t>
      </w:r>
      <w:r w:rsidR="00914167" w:rsidRPr="008847F3">
        <w:rPr>
          <w:rFonts w:ascii="Arial" w:hAnsi="Arial" w:cs="Arial"/>
        </w:rPr>
        <w:t>‘disability ground’, ‘discriminate’</w:t>
      </w:r>
      <w:r w:rsidRPr="008847F3">
        <w:rPr>
          <w:rFonts w:ascii="Arial" w:hAnsi="Arial" w:cs="Arial"/>
        </w:rPr>
        <w:t xml:space="preserve">, ‘family status ground’, </w:t>
      </w:r>
      <w:r w:rsidR="00914167" w:rsidRPr="008847F3">
        <w:rPr>
          <w:rFonts w:ascii="Arial" w:eastAsiaTheme="minorEastAsia" w:hAnsi="Arial" w:cs="Arial"/>
        </w:rPr>
        <w:t>‘</w:t>
      </w:r>
      <w:r w:rsidR="00914167" w:rsidRPr="008847F3">
        <w:rPr>
          <w:rFonts w:ascii="Arial" w:hAnsi="Arial" w:cs="Arial"/>
        </w:rPr>
        <w:t xml:space="preserve">gender ground’, ‘ground of race’, ‘religion ground’,  </w:t>
      </w:r>
      <w:r w:rsidRPr="008847F3">
        <w:rPr>
          <w:rFonts w:ascii="Arial" w:hAnsi="Arial" w:cs="Arial"/>
        </w:rPr>
        <w:t>‘sexual orientation ground’ and ‘Traveller community ground’ shall be construed in accordance with section 3 of the Equal Status Act 2000.</w:t>
      </w:r>
    </w:p>
    <w:p w14:paraId="64AFC951" w14:textId="77777777" w:rsidR="00764262" w:rsidRPr="00F704E7" w:rsidRDefault="00764262" w:rsidP="00764262">
      <w:pPr>
        <w:pStyle w:val="NoSpacing"/>
        <w:ind w:left="360"/>
        <w:rPr>
          <w:rFonts w:ascii="Arial" w:hAnsi="Arial" w:cs="Arial"/>
        </w:rPr>
      </w:pPr>
    </w:p>
    <w:p w14:paraId="46CB155F" w14:textId="77777777" w:rsidR="00BC2C03" w:rsidRPr="00F704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201ED" w14:paraId="7EB10B4E" w14:textId="77777777" w:rsidTr="003201ED">
        <w:trPr>
          <w:trHeight w:val="1979"/>
        </w:trPr>
        <w:tc>
          <w:tcPr>
            <w:tcW w:w="9016" w:type="dxa"/>
            <w:shd w:val="clear" w:color="auto" w:fill="E7E6E6" w:themeFill="background2"/>
          </w:tcPr>
          <w:p w14:paraId="77FFBB65" w14:textId="77777777" w:rsidR="00BC2C03" w:rsidRPr="00FD0069" w:rsidRDefault="00BC2C03" w:rsidP="00762B44">
            <w:pPr>
              <w:jc w:val="both"/>
              <w:rPr>
                <w:rFonts w:ascii="Arial" w:eastAsiaTheme="minorEastAsia" w:hAnsi="Arial" w:cs="Arial"/>
                <w:highlight w:val="red"/>
              </w:rPr>
            </w:pPr>
          </w:p>
          <w:p w14:paraId="28C50263" w14:textId="77777777" w:rsidR="003857A6" w:rsidRPr="008847F3" w:rsidRDefault="003857A6" w:rsidP="003857A6">
            <w:pPr>
              <w:autoSpaceDE w:val="0"/>
              <w:autoSpaceDN w:val="0"/>
              <w:adjustRightInd w:val="0"/>
              <w:rPr>
                <w:rFonts w:ascii="Arial" w:eastAsiaTheme="minorEastAsia" w:hAnsi="Arial" w:cs="Arial"/>
                <w:b/>
              </w:rPr>
            </w:pPr>
            <w:r w:rsidRPr="008847F3">
              <w:rPr>
                <w:rFonts w:ascii="Arial" w:eastAsiaTheme="minorEastAsia" w:hAnsi="Arial" w:cs="Arial"/>
                <w:b/>
              </w:rPr>
              <w:t xml:space="preserve">All </w:t>
            </w:r>
            <w:r w:rsidR="00770807" w:rsidRPr="008847F3">
              <w:rPr>
                <w:rFonts w:ascii="Arial" w:eastAsiaTheme="minorEastAsia" w:hAnsi="Arial" w:cs="Arial"/>
                <w:b/>
              </w:rPr>
              <w:t>d</w:t>
            </w:r>
            <w:r w:rsidRPr="008847F3">
              <w:rPr>
                <w:rFonts w:ascii="Arial" w:eastAsiaTheme="minorEastAsia" w:hAnsi="Arial" w:cs="Arial"/>
                <w:b/>
              </w:rPr>
              <w:t xml:space="preserve">enominational </w:t>
            </w:r>
            <w:r w:rsidR="00770807" w:rsidRPr="008847F3">
              <w:rPr>
                <w:rFonts w:ascii="Arial" w:eastAsiaTheme="minorEastAsia" w:hAnsi="Arial" w:cs="Arial"/>
                <w:b/>
              </w:rPr>
              <w:t>s</w:t>
            </w:r>
            <w:r w:rsidRPr="008847F3">
              <w:rPr>
                <w:rFonts w:ascii="Arial" w:eastAsiaTheme="minorEastAsia" w:hAnsi="Arial" w:cs="Arial"/>
                <w:b/>
              </w:rPr>
              <w:t>chools</w:t>
            </w:r>
          </w:p>
          <w:p w14:paraId="28F94AA3" w14:textId="77777777" w:rsidR="003D39A4" w:rsidRPr="00D34DED" w:rsidRDefault="00C51405" w:rsidP="00D34DED">
            <w:pPr>
              <w:autoSpaceDE w:val="0"/>
              <w:autoSpaceDN w:val="0"/>
              <w:adjustRightInd w:val="0"/>
              <w:rPr>
                <w:rFonts w:ascii="Arial" w:eastAsiaTheme="minorEastAsia" w:hAnsi="Arial" w:cs="Arial"/>
                <w:i/>
                <w:highlight w:val="yellow"/>
              </w:rPr>
            </w:pPr>
            <w:r w:rsidRPr="00B07F85">
              <w:rPr>
                <w:rFonts w:ascii="Arial" w:eastAsiaTheme="minorEastAsia" w:hAnsi="Arial" w:cs="Arial"/>
              </w:rPr>
              <w:t>Scoil na Coróine Mhuire is a school whose objective is to provide education in an environment which promotes certain religious values and does not discriminate where it refuses to admit as a student a person who is not Catholic and it is proved that the refusal is essential to maintain the ethos of the school.”</w:t>
            </w:r>
          </w:p>
        </w:tc>
      </w:tr>
    </w:tbl>
    <w:p w14:paraId="690BA319" w14:textId="77777777" w:rsidR="00355203" w:rsidRPr="003201ED" w:rsidRDefault="00355203" w:rsidP="00762B44">
      <w:pPr>
        <w:spacing w:after="0" w:line="240" w:lineRule="auto"/>
        <w:jc w:val="both"/>
        <w:rPr>
          <w:rFonts w:ascii="Arial" w:eastAsiaTheme="minorEastAsia" w:hAnsi="Arial" w:cs="Arial"/>
          <w:color w:val="385623" w:themeColor="accent6" w:themeShade="80"/>
        </w:rPr>
      </w:pPr>
    </w:p>
    <w:p w14:paraId="7E7CE858" w14:textId="77777777" w:rsidR="00987EFD" w:rsidRPr="003201ED"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14:paraId="18EA7840" w14:textId="77777777" w:rsidR="008663F8" w:rsidRPr="00103809" w:rsidRDefault="00FB20D2"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Categories of Special Educational Needs catered for in the school/special class</w:t>
      </w:r>
    </w:p>
    <w:p w14:paraId="7613E186" w14:textId="77777777" w:rsidR="00A52939" w:rsidRPr="00F704E7" w:rsidRDefault="00A52939" w:rsidP="00A52939">
      <w:pPr>
        <w:pStyle w:val="ListParagraph"/>
        <w:spacing w:after="0" w:line="240" w:lineRule="auto"/>
        <w:ind w:left="567"/>
        <w:jc w:val="both"/>
        <w:rPr>
          <w:rFonts w:ascii="Arial" w:eastAsiaTheme="minorEastAsia" w:hAnsi="Arial" w:cs="Arial"/>
          <w:b/>
          <w:color w:val="385623" w:themeColor="accent6" w:themeShade="80"/>
          <w:sz w:val="24"/>
          <w:szCs w:val="24"/>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1040B5CF" w14:textId="77777777" w:rsidTr="003201ED">
        <w:tc>
          <w:tcPr>
            <w:tcW w:w="9016" w:type="dxa"/>
            <w:shd w:val="clear" w:color="auto" w:fill="E7E6E6" w:themeFill="background2"/>
          </w:tcPr>
          <w:p w14:paraId="73BFCD4F" w14:textId="74D746E0" w:rsidR="003D39A4" w:rsidRPr="00EB79BF" w:rsidRDefault="001B47F7" w:rsidP="003857A6">
            <w:pPr>
              <w:jc w:val="both"/>
              <w:rPr>
                <w:rFonts w:ascii="Arial" w:eastAsiaTheme="minorEastAsia" w:hAnsi="Arial" w:cs="Arial"/>
              </w:rPr>
            </w:pPr>
            <w:r w:rsidRPr="00FA6EDC">
              <w:rPr>
                <w:rFonts w:ascii="Arial" w:eastAsiaTheme="minorEastAsia" w:hAnsi="Arial" w:cs="Arial"/>
              </w:rPr>
              <w:t>S</w:t>
            </w:r>
            <w:r w:rsidR="00FA6EDC" w:rsidRPr="00FA6EDC">
              <w:rPr>
                <w:rFonts w:ascii="Arial" w:eastAsiaTheme="minorEastAsia" w:hAnsi="Arial" w:cs="Arial"/>
              </w:rPr>
              <w:t xml:space="preserve">coil na </w:t>
            </w:r>
            <w:r w:rsidRPr="00FA6EDC">
              <w:rPr>
                <w:rFonts w:ascii="Arial" w:eastAsiaTheme="minorEastAsia" w:hAnsi="Arial" w:cs="Arial"/>
              </w:rPr>
              <w:t>C</w:t>
            </w:r>
            <w:r w:rsidR="00FA6EDC" w:rsidRPr="00FA6EDC">
              <w:rPr>
                <w:rFonts w:ascii="Arial" w:eastAsiaTheme="minorEastAsia" w:hAnsi="Arial" w:cs="Arial"/>
              </w:rPr>
              <w:t>oróine Mhuire</w:t>
            </w:r>
            <w:r w:rsidRPr="00FA6EDC">
              <w:rPr>
                <w:rFonts w:ascii="Arial" w:eastAsiaTheme="minorEastAsia" w:hAnsi="Arial" w:cs="Arial"/>
              </w:rPr>
              <w:t xml:space="preserve"> with the approval of the Minister of Education and Skills has </w:t>
            </w:r>
            <w:r w:rsidR="00EB79BF" w:rsidRPr="00FA6EDC">
              <w:rPr>
                <w:rFonts w:ascii="Arial" w:eastAsiaTheme="minorEastAsia" w:hAnsi="Arial" w:cs="Arial"/>
              </w:rPr>
              <w:t xml:space="preserve">established </w:t>
            </w:r>
            <w:r w:rsidR="009161A6" w:rsidRPr="00FA6EDC">
              <w:rPr>
                <w:rFonts w:ascii="Arial" w:eastAsiaTheme="minorEastAsia" w:hAnsi="Arial" w:cs="Arial"/>
              </w:rPr>
              <w:t>a special</w:t>
            </w:r>
            <w:r w:rsidR="00EB79BF" w:rsidRPr="00FA6EDC">
              <w:rPr>
                <w:rFonts w:ascii="Arial" w:eastAsiaTheme="minorEastAsia" w:hAnsi="Arial" w:cs="Arial"/>
              </w:rPr>
              <w:t xml:space="preserve"> needs class</w:t>
            </w:r>
            <w:r w:rsidRPr="00FA6EDC">
              <w:rPr>
                <w:rFonts w:ascii="Arial" w:eastAsiaTheme="minorEastAsia" w:hAnsi="Arial" w:cs="Arial"/>
              </w:rPr>
              <w:t xml:space="preserve"> to provide an education exclusively for students with ASD</w:t>
            </w:r>
            <w:r w:rsidR="00EB79BF" w:rsidRPr="00FA6EDC">
              <w:rPr>
                <w:rFonts w:ascii="Arial" w:eastAsiaTheme="minorEastAsia" w:hAnsi="Arial" w:cs="Arial"/>
              </w:rPr>
              <w:t>. Our school is fully committed to inclusivity, particularly with reference to the enrolment of children with special educational needs.</w:t>
            </w:r>
          </w:p>
          <w:p w14:paraId="203444D0" w14:textId="77777777" w:rsidR="001F0B78" w:rsidRPr="003201ED" w:rsidRDefault="001F0B78" w:rsidP="003857A6">
            <w:pPr>
              <w:jc w:val="both"/>
              <w:rPr>
                <w:rFonts w:ascii="Arial" w:eastAsiaTheme="minorEastAsia" w:hAnsi="Arial" w:cs="Arial"/>
                <w:b/>
                <w:color w:val="385623" w:themeColor="accent6" w:themeShade="80"/>
              </w:rPr>
            </w:pPr>
          </w:p>
        </w:tc>
      </w:tr>
    </w:tbl>
    <w:p w14:paraId="1D8B7C4D" w14:textId="77777777" w:rsidR="003D39A4" w:rsidRPr="003201ED" w:rsidRDefault="003D39A4" w:rsidP="003D39A4">
      <w:pPr>
        <w:spacing w:after="0" w:line="240" w:lineRule="auto"/>
        <w:jc w:val="both"/>
        <w:rPr>
          <w:rFonts w:ascii="Arial" w:eastAsiaTheme="minorEastAsia" w:hAnsi="Arial" w:cs="Arial"/>
          <w:b/>
          <w:color w:val="385623" w:themeColor="accent6" w:themeShade="80"/>
        </w:rPr>
      </w:pPr>
    </w:p>
    <w:p w14:paraId="0B2C4EFF" w14:textId="77777777" w:rsidR="0099669A" w:rsidRDefault="0099669A" w:rsidP="00A52939">
      <w:pPr>
        <w:pStyle w:val="ListParagraph"/>
        <w:spacing w:after="0" w:line="240" w:lineRule="auto"/>
        <w:ind w:left="0"/>
        <w:jc w:val="both"/>
        <w:rPr>
          <w:rFonts w:ascii="Arial" w:eastAsiaTheme="minorEastAsia" w:hAnsi="Arial" w:cs="Arial"/>
          <w:bCs/>
        </w:rPr>
      </w:pPr>
    </w:p>
    <w:p w14:paraId="3DDF48E1" w14:textId="77777777" w:rsidR="004713D8" w:rsidRDefault="004713D8" w:rsidP="00A52939">
      <w:pPr>
        <w:pStyle w:val="ListParagraph"/>
        <w:spacing w:after="0" w:line="240" w:lineRule="auto"/>
        <w:ind w:left="0"/>
        <w:jc w:val="both"/>
        <w:rPr>
          <w:rFonts w:ascii="Arial" w:eastAsiaTheme="minorEastAsia" w:hAnsi="Arial" w:cs="Arial"/>
          <w:bCs/>
        </w:rPr>
      </w:pPr>
    </w:p>
    <w:p w14:paraId="39FBBB14" w14:textId="77777777" w:rsidR="004713D8" w:rsidRDefault="004713D8" w:rsidP="00A52939">
      <w:pPr>
        <w:pStyle w:val="ListParagraph"/>
        <w:spacing w:after="0" w:line="240" w:lineRule="auto"/>
        <w:ind w:left="0"/>
        <w:jc w:val="both"/>
        <w:rPr>
          <w:rFonts w:ascii="Arial" w:eastAsiaTheme="minorEastAsia" w:hAnsi="Arial" w:cs="Arial"/>
          <w:bCs/>
        </w:rPr>
      </w:pPr>
    </w:p>
    <w:p w14:paraId="0944B1DB" w14:textId="77777777" w:rsidR="004713D8" w:rsidRDefault="004713D8" w:rsidP="00A52939">
      <w:pPr>
        <w:pStyle w:val="ListParagraph"/>
        <w:spacing w:after="0" w:line="240" w:lineRule="auto"/>
        <w:ind w:left="0"/>
        <w:jc w:val="both"/>
        <w:rPr>
          <w:rFonts w:ascii="Arial" w:eastAsiaTheme="minorEastAsia" w:hAnsi="Arial" w:cs="Arial"/>
          <w:bCs/>
        </w:rPr>
      </w:pPr>
    </w:p>
    <w:p w14:paraId="2B67CBE4" w14:textId="77777777" w:rsidR="004713D8" w:rsidRDefault="004713D8" w:rsidP="00A52939">
      <w:pPr>
        <w:pStyle w:val="ListParagraph"/>
        <w:spacing w:after="0" w:line="240" w:lineRule="auto"/>
        <w:ind w:left="0"/>
        <w:jc w:val="both"/>
        <w:rPr>
          <w:rFonts w:ascii="Arial" w:eastAsiaTheme="minorEastAsia" w:hAnsi="Arial" w:cs="Arial"/>
          <w:bCs/>
        </w:rPr>
      </w:pPr>
    </w:p>
    <w:p w14:paraId="4805BF8C" w14:textId="77777777" w:rsidR="004713D8" w:rsidRDefault="004713D8" w:rsidP="00A52939">
      <w:pPr>
        <w:pStyle w:val="ListParagraph"/>
        <w:spacing w:after="0" w:line="240" w:lineRule="auto"/>
        <w:ind w:left="0"/>
        <w:jc w:val="both"/>
        <w:rPr>
          <w:rFonts w:ascii="Arial" w:eastAsiaTheme="minorEastAsia" w:hAnsi="Arial" w:cs="Arial"/>
          <w:bCs/>
        </w:rPr>
      </w:pPr>
    </w:p>
    <w:p w14:paraId="1F922FE8" w14:textId="77777777" w:rsidR="00641946" w:rsidRPr="00103809" w:rsidRDefault="00641946"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Admission of Students</w:t>
      </w:r>
    </w:p>
    <w:p w14:paraId="4644AD26" w14:textId="77777777" w:rsidR="00641946" w:rsidRPr="003201ED" w:rsidRDefault="00641946" w:rsidP="00762B44">
      <w:pPr>
        <w:spacing w:after="0" w:line="240" w:lineRule="auto"/>
        <w:jc w:val="both"/>
        <w:rPr>
          <w:rFonts w:ascii="Arial" w:eastAsiaTheme="minorEastAsia" w:hAnsi="Arial" w:cs="Arial"/>
        </w:rPr>
      </w:pPr>
    </w:p>
    <w:p w14:paraId="53B36AC9" w14:textId="77777777" w:rsidR="00641946" w:rsidRPr="008847F3" w:rsidRDefault="00641946" w:rsidP="00762B44">
      <w:pPr>
        <w:spacing w:after="0" w:line="240" w:lineRule="auto"/>
        <w:jc w:val="both"/>
        <w:rPr>
          <w:rFonts w:ascii="Arial" w:eastAsiaTheme="minorEastAsia" w:hAnsi="Arial" w:cs="Arial"/>
        </w:rPr>
      </w:pPr>
      <w:r w:rsidRPr="008847F3">
        <w:rPr>
          <w:rFonts w:ascii="Arial" w:eastAsiaTheme="minorEastAsia" w:hAnsi="Arial" w:cs="Arial"/>
        </w:rPr>
        <w:t>This school shall admit each student seeking admission except where –</w:t>
      </w:r>
    </w:p>
    <w:p w14:paraId="25149503" w14:textId="77777777" w:rsidR="00641946" w:rsidRPr="008847F3" w:rsidRDefault="00641946" w:rsidP="00762B44">
      <w:pPr>
        <w:spacing w:after="0" w:line="240" w:lineRule="auto"/>
        <w:jc w:val="both"/>
        <w:rPr>
          <w:rFonts w:ascii="Arial" w:eastAsiaTheme="minorEastAsia" w:hAnsi="Arial" w:cs="Arial"/>
        </w:rPr>
      </w:pPr>
    </w:p>
    <w:p w14:paraId="21A54E76" w14:textId="77777777" w:rsidR="005F777B" w:rsidRPr="008847F3"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8847F3">
        <w:rPr>
          <w:rFonts w:ascii="Arial" w:eastAsiaTheme="minorEastAsia" w:hAnsi="Arial" w:cs="Arial"/>
        </w:rPr>
        <w:t xml:space="preserve">the school is oversubscribed (please see </w:t>
      </w:r>
      <w:hyperlink w:anchor="_Oversubscription_(this_section" w:history="1">
        <w:r w:rsidRPr="008847F3">
          <w:rPr>
            <w:rStyle w:val="Hyperlink"/>
            <w:rFonts w:ascii="Arial" w:eastAsiaTheme="minorEastAsia" w:hAnsi="Arial" w:cs="Arial"/>
          </w:rPr>
          <w:t>sectio</w:t>
        </w:r>
        <w:r w:rsidR="00F10754" w:rsidRPr="008847F3">
          <w:rPr>
            <w:rStyle w:val="Hyperlink"/>
            <w:rFonts w:ascii="Arial" w:eastAsiaTheme="minorEastAsia" w:hAnsi="Arial" w:cs="Arial"/>
          </w:rPr>
          <w:t>n 6</w:t>
        </w:r>
      </w:hyperlink>
      <w:r w:rsidRPr="008847F3">
        <w:rPr>
          <w:rFonts w:ascii="Arial" w:eastAsiaTheme="minorEastAsia" w:hAnsi="Arial" w:cs="Arial"/>
        </w:rPr>
        <w:t xml:space="preserve"> below for further details)</w:t>
      </w:r>
    </w:p>
    <w:p w14:paraId="5DBFCB73" w14:textId="77777777" w:rsidR="005F777B" w:rsidRPr="008847F3" w:rsidRDefault="005F777B" w:rsidP="005F777B">
      <w:pPr>
        <w:pStyle w:val="ListParagraph"/>
        <w:autoSpaceDE w:val="0"/>
        <w:autoSpaceDN w:val="0"/>
        <w:adjustRightInd w:val="0"/>
        <w:spacing w:after="0" w:line="240" w:lineRule="auto"/>
        <w:ind w:left="426"/>
        <w:rPr>
          <w:rFonts w:ascii="Arial" w:hAnsi="Arial" w:cs="Arial"/>
        </w:rPr>
      </w:pPr>
    </w:p>
    <w:p w14:paraId="21ECD8AA" w14:textId="77777777" w:rsidR="00BC2C03" w:rsidRPr="008847F3" w:rsidRDefault="00616C76" w:rsidP="00BC2C03">
      <w:pPr>
        <w:pStyle w:val="ListParagraph"/>
        <w:numPr>
          <w:ilvl w:val="0"/>
          <w:numId w:val="23"/>
        </w:numPr>
        <w:autoSpaceDE w:val="0"/>
        <w:autoSpaceDN w:val="0"/>
        <w:adjustRightInd w:val="0"/>
        <w:spacing w:after="0" w:line="240" w:lineRule="auto"/>
        <w:rPr>
          <w:rFonts w:ascii="Arial" w:hAnsi="Arial" w:cs="Arial"/>
        </w:rPr>
      </w:pPr>
      <w:r w:rsidRPr="008847F3">
        <w:rPr>
          <w:rFonts w:ascii="Arial" w:eastAsiaTheme="minorEastAsia" w:hAnsi="Arial" w:cs="Arial"/>
        </w:rPr>
        <w:t>a</w:t>
      </w:r>
      <w:r w:rsidRPr="008847F3">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14:paraId="1640BC17" w14:textId="77777777" w:rsidR="00285D92" w:rsidRPr="003201ED"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201ED" w14:paraId="3D2AB404" w14:textId="77777777" w:rsidTr="003201ED">
        <w:tc>
          <w:tcPr>
            <w:tcW w:w="9016" w:type="dxa"/>
            <w:shd w:val="clear" w:color="auto" w:fill="E7E6E6" w:themeFill="background2"/>
          </w:tcPr>
          <w:p w14:paraId="5E3BBDA2" w14:textId="77777777" w:rsidR="0088352A" w:rsidRPr="00FA6EDC" w:rsidRDefault="00CE4027" w:rsidP="0088352A">
            <w:pPr>
              <w:autoSpaceDE w:val="0"/>
              <w:autoSpaceDN w:val="0"/>
              <w:adjustRightInd w:val="0"/>
              <w:rPr>
                <w:rFonts w:ascii="Arial" w:eastAsiaTheme="minorEastAsia" w:hAnsi="Arial" w:cs="Arial"/>
              </w:rPr>
            </w:pPr>
            <w:r w:rsidRPr="00FA6EDC">
              <w:rPr>
                <w:rFonts w:ascii="Arial" w:eastAsiaTheme="minorEastAsia" w:hAnsi="Arial" w:cs="Arial"/>
              </w:rPr>
              <w:t>All</w:t>
            </w:r>
            <w:r w:rsidR="0088352A" w:rsidRPr="00FA6EDC">
              <w:rPr>
                <w:rFonts w:ascii="Arial" w:eastAsiaTheme="minorEastAsia" w:hAnsi="Arial" w:cs="Arial"/>
              </w:rPr>
              <w:t xml:space="preserve"> </w:t>
            </w:r>
            <w:r w:rsidR="00770807" w:rsidRPr="00FA6EDC">
              <w:rPr>
                <w:rFonts w:ascii="Arial" w:eastAsiaTheme="minorEastAsia" w:hAnsi="Arial" w:cs="Arial"/>
              </w:rPr>
              <w:t>d</w:t>
            </w:r>
            <w:r w:rsidR="0088352A" w:rsidRPr="00FA6EDC">
              <w:rPr>
                <w:rFonts w:ascii="Arial" w:eastAsiaTheme="minorEastAsia" w:hAnsi="Arial" w:cs="Arial"/>
              </w:rPr>
              <w:t xml:space="preserve">enominational </w:t>
            </w:r>
            <w:r w:rsidR="00770807" w:rsidRPr="00FA6EDC">
              <w:rPr>
                <w:rFonts w:ascii="Arial" w:eastAsiaTheme="minorEastAsia" w:hAnsi="Arial" w:cs="Arial"/>
              </w:rPr>
              <w:t>s</w:t>
            </w:r>
            <w:r w:rsidR="0088352A" w:rsidRPr="00FA6EDC">
              <w:rPr>
                <w:rFonts w:ascii="Arial" w:eastAsiaTheme="minorEastAsia" w:hAnsi="Arial" w:cs="Arial"/>
              </w:rPr>
              <w:t>chools</w:t>
            </w:r>
          </w:p>
          <w:p w14:paraId="18B6F03B" w14:textId="119D85B3" w:rsidR="0088352A" w:rsidRPr="00EB79BF" w:rsidRDefault="00603ABE" w:rsidP="00FA6EDC">
            <w:pPr>
              <w:autoSpaceDE w:val="0"/>
              <w:autoSpaceDN w:val="0"/>
              <w:adjustRightInd w:val="0"/>
              <w:contextualSpacing/>
              <w:jc w:val="both"/>
              <w:rPr>
                <w:rFonts w:ascii="Arial" w:eastAsiaTheme="minorEastAsia" w:hAnsi="Arial" w:cs="Arial"/>
              </w:rPr>
            </w:pPr>
            <w:r w:rsidRPr="00FA6EDC">
              <w:rPr>
                <w:rFonts w:ascii="Arial" w:eastAsiaTheme="minorEastAsia" w:hAnsi="Arial" w:cs="Arial"/>
              </w:rPr>
              <w:t>Scoil na Coróine Mhuire</w:t>
            </w:r>
            <w:r w:rsidR="0088352A" w:rsidRPr="00FA6EDC">
              <w:rPr>
                <w:rFonts w:ascii="Arial" w:eastAsiaTheme="minorEastAsia" w:hAnsi="Arial" w:cs="Arial"/>
              </w:rPr>
              <w:t xml:space="preserve"> is a </w:t>
            </w:r>
            <w:r w:rsidR="002F3986" w:rsidRPr="00FA6EDC">
              <w:rPr>
                <w:rFonts w:ascii="Arial" w:eastAsiaTheme="minorEastAsia" w:hAnsi="Arial" w:cs="Arial"/>
              </w:rPr>
              <w:t>Catholic school</w:t>
            </w:r>
            <w:r w:rsidR="0088352A" w:rsidRPr="00FA6EDC">
              <w:rPr>
                <w:rFonts w:ascii="Arial" w:eastAsiaTheme="minorEastAsia" w:hAnsi="Arial" w:cs="Arial"/>
              </w:rPr>
              <w:t xml:space="preserve"> and may refuse to admit as a student a person who </w:t>
            </w:r>
            <w:r w:rsidRPr="00FA6EDC">
              <w:rPr>
                <w:rFonts w:ascii="Arial" w:eastAsiaTheme="minorEastAsia" w:hAnsi="Arial" w:cs="Arial"/>
              </w:rPr>
              <w:t>is not of Catholic</w:t>
            </w:r>
            <w:r w:rsidR="0088352A" w:rsidRPr="00FA6EDC">
              <w:rPr>
                <w:rFonts w:ascii="Arial" w:eastAsiaTheme="minorEastAsia" w:hAnsi="Arial" w:cs="Arial"/>
              </w:rPr>
              <w:t xml:space="preserve"> where it is proved that the refusal is essential to maintain the ethos of the </w:t>
            </w:r>
            <w:r w:rsidR="00FA6EDC" w:rsidRPr="00FA6EDC">
              <w:rPr>
                <w:rFonts w:ascii="Arial" w:eastAsiaTheme="minorEastAsia" w:hAnsi="Arial" w:cs="Arial"/>
              </w:rPr>
              <w:t>school. The</w:t>
            </w:r>
            <w:r w:rsidR="001B47F7" w:rsidRPr="00FA6EDC">
              <w:rPr>
                <w:rFonts w:ascii="Arial" w:eastAsiaTheme="minorEastAsia" w:hAnsi="Arial" w:cs="Arial"/>
              </w:rPr>
              <w:t xml:space="preserve"> special class</w:t>
            </w:r>
            <w:r w:rsidR="00D463D6" w:rsidRPr="00FA6EDC">
              <w:rPr>
                <w:rFonts w:ascii="Arial" w:eastAsiaTheme="minorEastAsia" w:hAnsi="Arial" w:cs="Arial"/>
              </w:rPr>
              <w:t xml:space="preserve"> attached to S</w:t>
            </w:r>
            <w:r w:rsidR="00FA6EDC">
              <w:rPr>
                <w:rFonts w:ascii="Arial" w:eastAsiaTheme="minorEastAsia" w:hAnsi="Arial" w:cs="Arial"/>
              </w:rPr>
              <w:t xml:space="preserve">coil </w:t>
            </w:r>
            <w:r w:rsidR="00D463D6" w:rsidRPr="00FA6EDC">
              <w:rPr>
                <w:rFonts w:ascii="Arial" w:eastAsiaTheme="minorEastAsia" w:hAnsi="Arial" w:cs="Arial"/>
              </w:rPr>
              <w:t>na</w:t>
            </w:r>
            <w:r w:rsidR="00FA6EDC">
              <w:rPr>
                <w:rFonts w:ascii="Arial" w:eastAsiaTheme="minorEastAsia" w:hAnsi="Arial" w:cs="Arial"/>
              </w:rPr>
              <w:t xml:space="preserve"> </w:t>
            </w:r>
            <w:r w:rsidR="00D463D6" w:rsidRPr="00FA6EDC">
              <w:rPr>
                <w:rFonts w:ascii="Arial" w:eastAsiaTheme="minorEastAsia" w:hAnsi="Arial" w:cs="Arial"/>
              </w:rPr>
              <w:t>C</w:t>
            </w:r>
            <w:r w:rsidR="00FA6EDC">
              <w:rPr>
                <w:rFonts w:ascii="Arial" w:eastAsiaTheme="minorEastAsia" w:hAnsi="Arial" w:cs="Arial"/>
              </w:rPr>
              <w:t>oróine Mhuire</w:t>
            </w:r>
            <w:r w:rsidR="00D463D6" w:rsidRPr="00FA6EDC">
              <w:rPr>
                <w:rFonts w:ascii="Arial" w:eastAsiaTheme="minorEastAsia" w:hAnsi="Arial" w:cs="Arial"/>
              </w:rPr>
              <w:t xml:space="preserve"> provides an education exclusively for students with autism and the school may refuse admission to this class, where the student concerned does not have the specified category of special educational needs provided for in this class</w:t>
            </w:r>
          </w:p>
        </w:tc>
      </w:tr>
    </w:tbl>
    <w:p w14:paraId="2A48DA37" w14:textId="77777777" w:rsidR="00764262" w:rsidRDefault="00764262" w:rsidP="00764262">
      <w:pPr>
        <w:pStyle w:val="ListParagraph"/>
        <w:spacing w:after="0" w:line="240" w:lineRule="auto"/>
        <w:jc w:val="both"/>
        <w:rPr>
          <w:rFonts w:ascii="Arial" w:eastAsiaTheme="minorEastAsia" w:hAnsi="Arial" w:cs="Arial"/>
          <w:b/>
          <w:color w:val="385623" w:themeColor="accent6" w:themeShade="80"/>
          <w:sz w:val="24"/>
          <w:szCs w:val="24"/>
        </w:rPr>
      </w:pPr>
    </w:p>
    <w:p w14:paraId="47E844E0" w14:textId="77777777" w:rsidR="00612092" w:rsidRDefault="00612092" w:rsidP="00764262">
      <w:pPr>
        <w:pStyle w:val="ListParagraph"/>
        <w:spacing w:after="0" w:line="240" w:lineRule="auto"/>
        <w:jc w:val="both"/>
        <w:rPr>
          <w:rFonts w:ascii="Arial" w:eastAsiaTheme="minorEastAsia" w:hAnsi="Arial" w:cs="Arial"/>
          <w:b/>
          <w:color w:val="385623" w:themeColor="accent6" w:themeShade="80"/>
          <w:sz w:val="24"/>
          <w:szCs w:val="24"/>
        </w:rPr>
      </w:pPr>
    </w:p>
    <w:p w14:paraId="34A7177F" w14:textId="77777777" w:rsidR="00EE4292" w:rsidRPr="00103809" w:rsidRDefault="00EE4292" w:rsidP="00103809">
      <w:pPr>
        <w:pStyle w:val="Heading2"/>
        <w:numPr>
          <w:ilvl w:val="0"/>
          <w:numId w:val="29"/>
        </w:numPr>
        <w:rPr>
          <w:rFonts w:ascii="Arial" w:eastAsiaTheme="minorEastAsia" w:hAnsi="Arial" w:cs="Arial"/>
          <w:b/>
          <w:color w:val="385623" w:themeColor="accent6" w:themeShade="80"/>
          <w:sz w:val="24"/>
          <w:szCs w:val="24"/>
        </w:rPr>
      </w:pPr>
      <w:bookmarkStart w:id="1" w:name="_Oversubscription_(this_section"/>
      <w:bookmarkStart w:id="2" w:name="_Ref31796116"/>
      <w:bookmarkEnd w:id="1"/>
      <w:r w:rsidRPr="00103809">
        <w:rPr>
          <w:rFonts w:ascii="Arial" w:eastAsiaTheme="minorEastAsia" w:hAnsi="Arial" w:cs="Arial"/>
          <w:b/>
          <w:color w:val="385623" w:themeColor="accent6" w:themeShade="80"/>
          <w:sz w:val="24"/>
          <w:szCs w:val="24"/>
        </w:rPr>
        <w:t>Oversubscription</w:t>
      </w:r>
      <w:r w:rsidR="00AE7E94" w:rsidRPr="00103809">
        <w:rPr>
          <w:rFonts w:ascii="Arial" w:eastAsiaTheme="minorEastAsia" w:hAnsi="Arial" w:cs="Arial"/>
          <w:b/>
          <w:color w:val="385623" w:themeColor="accent6" w:themeShade="80"/>
          <w:sz w:val="24"/>
          <w:szCs w:val="24"/>
        </w:rPr>
        <w:t xml:space="preserve"> </w:t>
      </w:r>
      <w:r w:rsidR="00AA6AC8" w:rsidRPr="00103809">
        <w:rPr>
          <w:rFonts w:ascii="Arial" w:eastAsiaTheme="minorEastAsia" w:hAnsi="Arial" w:cs="Arial"/>
          <w:b/>
          <w:color w:val="385623" w:themeColor="accent6" w:themeShade="80"/>
          <w:sz w:val="24"/>
          <w:szCs w:val="24"/>
        </w:rPr>
        <w:t>(this section must be completed by all schools including schools that do not anticipate being oversubscribed)</w:t>
      </w:r>
      <w:bookmarkEnd w:id="2"/>
    </w:p>
    <w:p w14:paraId="093D3FFA" w14:textId="77777777" w:rsidR="00EE4292" w:rsidRPr="003201ED" w:rsidRDefault="00EE4292" w:rsidP="00EE4292">
      <w:pPr>
        <w:spacing w:after="0" w:line="240" w:lineRule="auto"/>
        <w:jc w:val="both"/>
        <w:rPr>
          <w:rFonts w:ascii="Arial" w:eastAsiaTheme="minorEastAsia" w:hAnsi="Arial" w:cs="Arial"/>
        </w:rPr>
      </w:pPr>
    </w:p>
    <w:p w14:paraId="0DCC0F53" w14:textId="77777777" w:rsidR="00EE4292" w:rsidRPr="003201ED" w:rsidRDefault="00EE4292" w:rsidP="00E47AF1">
      <w:pPr>
        <w:contextualSpacing/>
        <w:rPr>
          <w:rFonts w:ascii="Arial" w:eastAsiaTheme="minorEastAsia" w:hAnsi="Arial" w:cs="Arial"/>
        </w:rPr>
      </w:pPr>
      <w:r w:rsidRPr="008847F3">
        <w:rPr>
          <w:rFonts w:ascii="Arial" w:eastAsiaTheme="minorEastAsia" w:hAnsi="Arial" w:cs="Arial"/>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r w:rsidRPr="003201ED">
        <w:rPr>
          <w:rFonts w:ascii="Arial" w:eastAsiaTheme="minorEastAsia" w:hAnsi="Arial" w:cs="Arial"/>
        </w:rPr>
        <w:t xml:space="preserve"> </w:t>
      </w:r>
    </w:p>
    <w:p w14:paraId="68748ACA" w14:textId="77777777" w:rsidR="00EE4292" w:rsidRPr="003201ED" w:rsidRDefault="00EE4292" w:rsidP="00E47AF1">
      <w:pPr>
        <w:contextualSpacing/>
        <w:rPr>
          <w:rFonts w:ascii="Arial" w:eastAsiaTheme="minorEastAsia" w:hAnsi="Arial" w:cs="Arial"/>
        </w:rPr>
      </w:pPr>
      <w:r w:rsidRPr="003201ED">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201ED" w14:paraId="49687227" w14:textId="77777777" w:rsidTr="003201ED">
        <w:tc>
          <w:tcPr>
            <w:tcW w:w="9016" w:type="dxa"/>
            <w:shd w:val="clear" w:color="auto" w:fill="E7E6E6" w:themeFill="background2"/>
          </w:tcPr>
          <w:p w14:paraId="59FD4498" w14:textId="77777777" w:rsidR="00FD0069" w:rsidRDefault="008847F3" w:rsidP="00FD0069">
            <w:pPr>
              <w:rPr>
                <w:rFonts w:ascii="Arial" w:eastAsiaTheme="minorEastAsia" w:hAnsi="Arial" w:cs="Arial"/>
                <w:b/>
                <w:highlight w:val="yellow"/>
              </w:rPr>
            </w:pPr>
            <w:r w:rsidRPr="008847F3">
              <w:rPr>
                <w:rFonts w:ascii="Arial" w:eastAsiaTheme="minorEastAsia" w:hAnsi="Arial" w:cs="Arial"/>
                <w:b/>
              </w:rPr>
              <w:t>Criteria for enrolment into Junior Infants in the mainstream in the event of oversubscription</w:t>
            </w:r>
            <w:r w:rsidRPr="008847F3">
              <w:rPr>
                <w:rFonts w:ascii="Arial" w:eastAsiaTheme="minorEastAsia" w:hAnsi="Arial" w:cs="Arial"/>
                <w:b/>
                <w:highlight w:val="yellow"/>
              </w:rPr>
              <w:t xml:space="preserve"> </w:t>
            </w:r>
          </w:p>
          <w:p w14:paraId="643D538F" w14:textId="77777777" w:rsidR="008847F3" w:rsidRPr="00B07F85" w:rsidRDefault="008847F3" w:rsidP="00FD0069">
            <w:pPr>
              <w:rPr>
                <w:rFonts w:ascii="Arial" w:eastAsiaTheme="minorEastAsia" w:hAnsi="Arial" w:cs="Arial"/>
              </w:rPr>
            </w:pPr>
          </w:p>
          <w:p w14:paraId="1FBB74B6" w14:textId="77777777" w:rsidR="00C51405" w:rsidRPr="00B07F85" w:rsidRDefault="00C51405" w:rsidP="00C51405">
            <w:pPr>
              <w:pStyle w:val="ListParagraph"/>
              <w:numPr>
                <w:ilvl w:val="0"/>
                <w:numId w:val="32"/>
              </w:numPr>
              <w:spacing w:after="160" w:line="259" w:lineRule="auto"/>
              <w:jc w:val="both"/>
              <w:rPr>
                <w:rFonts w:ascii="Arial" w:eastAsiaTheme="minorEastAsia" w:hAnsi="Arial" w:cs="Arial"/>
              </w:rPr>
            </w:pPr>
            <w:r w:rsidRPr="00B07F85">
              <w:rPr>
                <w:rFonts w:ascii="Arial" w:eastAsiaTheme="minorEastAsia" w:hAnsi="Arial" w:cs="Arial"/>
              </w:rPr>
              <w:t>Siblings and stepsiblings of children already enrolled in the school and/or children resident i</w:t>
            </w:r>
            <w:r w:rsidR="007D7667" w:rsidRPr="00B07F85">
              <w:rPr>
                <w:rFonts w:ascii="Arial" w:eastAsiaTheme="minorEastAsia" w:hAnsi="Arial" w:cs="Arial"/>
              </w:rPr>
              <w:t>n the parish of</w:t>
            </w:r>
            <w:r w:rsidRPr="00B07F85">
              <w:rPr>
                <w:rFonts w:ascii="Arial" w:eastAsiaTheme="minorEastAsia" w:hAnsi="Arial" w:cs="Arial"/>
              </w:rPr>
              <w:t xml:space="preserve"> Ashford (the eldest child will have priority in this ranking) </w:t>
            </w:r>
          </w:p>
          <w:p w14:paraId="757922D6" w14:textId="77777777" w:rsidR="00C51405" w:rsidRPr="00B07F85" w:rsidRDefault="00C51405" w:rsidP="00C51405">
            <w:pPr>
              <w:pStyle w:val="ListParagraph"/>
              <w:numPr>
                <w:ilvl w:val="0"/>
                <w:numId w:val="32"/>
              </w:numPr>
              <w:spacing w:after="160" w:line="259" w:lineRule="auto"/>
              <w:jc w:val="both"/>
              <w:rPr>
                <w:rFonts w:ascii="Arial" w:eastAsiaTheme="minorEastAsia" w:hAnsi="Arial" w:cs="Arial"/>
              </w:rPr>
            </w:pPr>
            <w:r w:rsidRPr="00B07F85">
              <w:rPr>
                <w:rFonts w:ascii="Arial" w:eastAsiaTheme="minorEastAsia" w:hAnsi="Arial" w:cs="Arial"/>
              </w:rPr>
              <w:t>Children of staff (the eldest child will have priority in this ranking).</w:t>
            </w:r>
          </w:p>
          <w:p w14:paraId="433A58D7" w14:textId="77777777" w:rsidR="00C51405" w:rsidRDefault="00C51405" w:rsidP="00C51405">
            <w:pPr>
              <w:pStyle w:val="ListParagraph"/>
              <w:numPr>
                <w:ilvl w:val="0"/>
                <w:numId w:val="32"/>
              </w:numPr>
              <w:spacing w:after="160" w:line="259" w:lineRule="auto"/>
              <w:jc w:val="both"/>
              <w:rPr>
                <w:rFonts w:ascii="Arial" w:eastAsiaTheme="minorEastAsia" w:hAnsi="Arial" w:cs="Arial"/>
              </w:rPr>
            </w:pPr>
            <w:r w:rsidRPr="00B07F85">
              <w:rPr>
                <w:rFonts w:ascii="Arial" w:eastAsiaTheme="minorEastAsia" w:hAnsi="Arial" w:cs="Arial"/>
              </w:rPr>
              <w:t>Children residing outside the parish (the eldest child will also have priority).</w:t>
            </w:r>
          </w:p>
          <w:p w14:paraId="306EF591" w14:textId="77777777" w:rsidR="00D463D6" w:rsidRPr="00FA6EDC" w:rsidRDefault="00D463D6" w:rsidP="00D463D6">
            <w:pPr>
              <w:pStyle w:val="ListParagraph"/>
              <w:spacing w:after="160" w:line="259" w:lineRule="auto"/>
              <w:ind w:left="1080"/>
              <w:jc w:val="both"/>
              <w:rPr>
                <w:rFonts w:ascii="Arial" w:eastAsiaTheme="minorEastAsia" w:hAnsi="Arial" w:cs="Arial"/>
              </w:rPr>
            </w:pPr>
            <w:r w:rsidRPr="00FA6EDC">
              <w:rPr>
                <w:rFonts w:ascii="Arial" w:eastAsiaTheme="minorEastAsia" w:hAnsi="Arial" w:cs="Arial"/>
              </w:rPr>
              <w:t>Internal Pupil Transfer (children already enrolled in the school): These children will recei</w:t>
            </w:r>
            <w:r w:rsidR="006E24C0" w:rsidRPr="00FA6EDC">
              <w:rPr>
                <w:rFonts w:ascii="Arial" w:eastAsiaTheme="minorEastAsia" w:hAnsi="Arial" w:cs="Arial"/>
              </w:rPr>
              <w:t>ve priority over children in 1-3</w:t>
            </w:r>
            <w:r w:rsidRPr="00FA6EDC">
              <w:rPr>
                <w:rFonts w:ascii="Arial" w:eastAsiaTheme="minorEastAsia" w:hAnsi="Arial" w:cs="Arial"/>
              </w:rPr>
              <w:t xml:space="preserve"> above </w:t>
            </w:r>
            <w:r w:rsidR="00CC7AE2" w:rsidRPr="00FA6EDC">
              <w:rPr>
                <w:rFonts w:ascii="Arial" w:eastAsiaTheme="minorEastAsia" w:hAnsi="Arial" w:cs="Arial"/>
              </w:rPr>
              <w:t xml:space="preserve">as </w:t>
            </w:r>
            <w:r w:rsidRPr="00FA6EDC">
              <w:rPr>
                <w:rFonts w:ascii="Arial" w:eastAsiaTheme="minorEastAsia" w:hAnsi="Arial" w:cs="Arial"/>
              </w:rPr>
              <w:t xml:space="preserve">places become available. </w:t>
            </w:r>
          </w:p>
          <w:p w14:paraId="2BCF7DC4" w14:textId="77777777" w:rsidR="00D463D6" w:rsidRPr="00FA6EDC" w:rsidRDefault="00D463D6" w:rsidP="00D463D6">
            <w:pPr>
              <w:pStyle w:val="ListParagraph"/>
              <w:spacing w:after="160" w:line="259" w:lineRule="auto"/>
              <w:ind w:left="1080"/>
              <w:jc w:val="both"/>
              <w:rPr>
                <w:rFonts w:ascii="Arial" w:eastAsiaTheme="minorEastAsia" w:hAnsi="Arial" w:cs="Arial"/>
              </w:rPr>
            </w:pPr>
            <w:r w:rsidRPr="00FA6EDC">
              <w:rPr>
                <w:rFonts w:ascii="Arial" w:eastAsiaTheme="minorEastAsia" w:hAnsi="Arial" w:cs="Arial"/>
              </w:rPr>
              <w:t xml:space="preserve">1. Children in Mainstream classes eligible for enrolment in ASD Primary class. </w:t>
            </w:r>
          </w:p>
          <w:p w14:paraId="5218839F" w14:textId="77777777" w:rsidR="00D463D6" w:rsidRPr="00FA6EDC" w:rsidRDefault="00D463D6" w:rsidP="00D463D6">
            <w:pPr>
              <w:pStyle w:val="ListParagraph"/>
              <w:spacing w:after="160" w:line="259" w:lineRule="auto"/>
              <w:ind w:left="1080"/>
              <w:jc w:val="both"/>
              <w:rPr>
                <w:rFonts w:ascii="Arial" w:eastAsiaTheme="minorEastAsia" w:hAnsi="Arial" w:cs="Arial"/>
              </w:rPr>
            </w:pPr>
            <w:r w:rsidRPr="00FA6EDC">
              <w:rPr>
                <w:rFonts w:ascii="Arial" w:eastAsiaTheme="minorEastAsia" w:hAnsi="Arial" w:cs="Arial"/>
              </w:rPr>
              <w:t>2. Children in ASD Primary class eligible for enrolment in Mainstream classes</w:t>
            </w:r>
          </w:p>
          <w:p w14:paraId="117E462D" w14:textId="77777777" w:rsidR="00D463D6" w:rsidRPr="00FA6EDC" w:rsidRDefault="00D463D6" w:rsidP="00D463D6">
            <w:pPr>
              <w:pStyle w:val="ListParagraph"/>
              <w:spacing w:after="160" w:line="259" w:lineRule="auto"/>
              <w:ind w:left="1080"/>
              <w:jc w:val="both"/>
              <w:rPr>
                <w:rFonts w:ascii="Arial" w:eastAsiaTheme="minorEastAsia" w:hAnsi="Arial" w:cs="Arial"/>
              </w:rPr>
            </w:pPr>
            <w:r w:rsidRPr="00FA6EDC">
              <w:rPr>
                <w:rFonts w:ascii="Arial" w:eastAsiaTheme="minorEastAsia" w:hAnsi="Arial" w:cs="Arial"/>
              </w:rPr>
              <w:t>Enrolment in Classes for children with Autism</w:t>
            </w:r>
          </w:p>
          <w:p w14:paraId="3456F6E7" w14:textId="77777777" w:rsidR="00D463D6" w:rsidRPr="00FA6EDC" w:rsidRDefault="00D463D6" w:rsidP="00D463D6">
            <w:pPr>
              <w:pStyle w:val="ListParagraph"/>
              <w:spacing w:after="160" w:line="259" w:lineRule="auto"/>
              <w:ind w:left="1080"/>
              <w:jc w:val="both"/>
              <w:rPr>
                <w:rFonts w:ascii="Arial" w:eastAsiaTheme="minorEastAsia" w:hAnsi="Arial" w:cs="Arial"/>
              </w:rPr>
            </w:pPr>
            <w:r w:rsidRPr="00FA6EDC">
              <w:rPr>
                <w:rFonts w:ascii="Arial" w:eastAsiaTheme="minorEastAsia" w:hAnsi="Arial" w:cs="Arial"/>
              </w:rPr>
              <w:t>Each child must have a Multi-Disciplinary Assessment which must specify Autism and recommend placement in an autism specific class in a mainstream school.</w:t>
            </w:r>
          </w:p>
          <w:p w14:paraId="074ACB7F" w14:textId="77777777" w:rsidR="00D463D6" w:rsidRPr="00FA6EDC" w:rsidRDefault="00D463D6" w:rsidP="00D463D6">
            <w:pPr>
              <w:pStyle w:val="ListParagraph"/>
              <w:numPr>
                <w:ilvl w:val="0"/>
                <w:numId w:val="34"/>
              </w:numPr>
              <w:spacing w:after="160" w:line="259" w:lineRule="auto"/>
              <w:jc w:val="both"/>
              <w:rPr>
                <w:rFonts w:ascii="Arial" w:eastAsiaTheme="minorEastAsia" w:hAnsi="Arial" w:cs="Arial"/>
              </w:rPr>
            </w:pPr>
            <w:r w:rsidRPr="00FA6EDC">
              <w:rPr>
                <w:rFonts w:ascii="Arial" w:eastAsiaTheme="minorEastAsia" w:hAnsi="Arial" w:cs="Arial"/>
              </w:rPr>
              <w:t>The parents/guardians must complete a school enrolment form</w:t>
            </w:r>
          </w:p>
          <w:p w14:paraId="5B6D76DD" w14:textId="77777777" w:rsidR="00D463D6" w:rsidRPr="00FA6EDC" w:rsidRDefault="00D463D6" w:rsidP="00D463D6">
            <w:pPr>
              <w:pStyle w:val="ListParagraph"/>
              <w:numPr>
                <w:ilvl w:val="0"/>
                <w:numId w:val="34"/>
              </w:numPr>
              <w:spacing w:after="160" w:line="259" w:lineRule="auto"/>
              <w:jc w:val="both"/>
              <w:rPr>
                <w:rFonts w:ascii="Arial" w:eastAsiaTheme="minorEastAsia" w:hAnsi="Arial" w:cs="Arial"/>
              </w:rPr>
            </w:pPr>
            <w:r w:rsidRPr="00FA6EDC">
              <w:rPr>
                <w:rFonts w:ascii="Arial" w:eastAsiaTheme="minorEastAsia" w:hAnsi="Arial" w:cs="Arial"/>
              </w:rPr>
              <w:t>All relevant reports and assessments must be given to the school prior to enrolment.</w:t>
            </w:r>
          </w:p>
          <w:p w14:paraId="1175F12D" w14:textId="77777777" w:rsidR="00D463D6" w:rsidRPr="00FA6EDC" w:rsidRDefault="00D463D6" w:rsidP="00D463D6">
            <w:pPr>
              <w:pStyle w:val="ListParagraph"/>
              <w:numPr>
                <w:ilvl w:val="0"/>
                <w:numId w:val="34"/>
              </w:numPr>
              <w:spacing w:after="160" w:line="259" w:lineRule="auto"/>
              <w:jc w:val="both"/>
              <w:rPr>
                <w:rFonts w:ascii="Arial" w:eastAsiaTheme="minorEastAsia" w:hAnsi="Arial" w:cs="Arial"/>
              </w:rPr>
            </w:pPr>
            <w:r w:rsidRPr="00FA6EDC">
              <w:rPr>
                <w:rFonts w:ascii="Arial" w:eastAsiaTheme="minorEastAsia" w:hAnsi="Arial" w:cs="Arial"/>
              </w:rPr>
              <w:t>Copies of all reports will be sent to the National Educational Psychological Service NSCE</w:t>
            </w:r>
            <w:r w:rsidR="00923AD4" w:rsidRPr="00FA6EDC">
              <w:rPr>
                <w:rFonts w:ascii="Arial" w:eastAsiaTheme="minorEastAsia" w:hAnsi="Arial" w:cs="Arial"/>
              </w:rPr>
              <w:t xml:space="preserve"> for professional opinion.</w:t>
            </w:r>
          </w:p>
          <w:p w14:paraId="74B20C9B" w14:textId="77777777" w:rsidR="00923AD4" w:rsidRPr="00FA6EDC" w:rsidRDefault="00923AD4" w:rsidP="00D463D6">
            <w:pPr>
              <w:pStyle w:val="ListParagraph"/>
              <w:numPr>
                <w:ilvl w:val="0"/>
                <w:numId w:val="34"/>
              </w:numPr>
              <w:spacing w:after="160" w:line="259" w:lineRule="auto"/>
              <w:jc w:val="both"/>
              <w:rPr>
                <w:rFonts w:ascii="Arial" w:eastAsiaTheme="minorEastAsia" w:hAnsi="Arial" w:cs="Arial"/>
              </w:rPr>
            </w:pPr>
            <w:r w:rsidRPr="00FA6EDC">
              <w:rPr>
                <w:rFonts w:ascii="Arial" w:eastAsiaTheme="minorEastAsia" w:hAnsi="Arial" w:cs="Arial"/>
              </w:rPr>
              <w:t xml:space="preserve">Final decisions regarding enrolments are made by the Board of </w:t>
            </w:r>
            <w:r w:rsidR="00CC7AE2" w:rsidRPr="00FA6EDC">
              <w:rPr>
                <w:rFonts w:ascii="Arial" w:eastAsiaTheme="minorEastAsia" w:hAnsi="Arial" w:cs="Arial"/>
              </w:rPr>
              <w:t>M</w:t>
            </w:r>
            <w:r w:rsidRPr="00FA6EDC">
              <w:rPr>
                <w:rFonts w:ascii="Arial" w:eastAsiaTheme="minorEastAsia" w:hAnsi="Arial" w:cs="Arial"/>
              </w:rPr>
              <w:t>anagement in consultation with our Service Providers.</w:t>
            </w:r>
          </w:p>
          <w:p w14:paraId="6D9A9E87"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lastRenderedPageBreak/>
              <w:t xml:space="preserve">The Board of Management policy states that the school will accommodate a maximum of </w:t>
            </w:r>
            <w:r w:rsidR="00EB79BF" w:rsidRPr="00FA6EDC">
              <w:rPr>
                <w:rFonts w:ascii="Arial" w:eastAsiaTheme="minorEastAsia" w:hAnsi="Arial" w:cs="Arial"/>
              </w:rPr>
              <w:t>one primary class</w:t>
            </w:r>
            <w:r w:rsidRPr="00FA6EDC">
              <w:rPr>
                <w:rFonts w:ascii="Arial" w:eastAsiaTheme="minorEastAsia" w:hAnsi="Arial" w:cs="Arial"/>
              </w:rPr>
              <w:t xml:space="preserve"> for children with autism.</w:t>
            </w:r>
          </w:p>
          <w:p w14:paraId="5FC08392"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The Department of Education and Skills states that the ratio for each class is a maximum of six children to one teacher. </w:t>
            </w:r>
          </w:p>
          <w:p w14:paraId="778472D8"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 xml:space="preserve">This policy requests that </w:t>
            </w:r>
            <w:r w:rsidR="00CC7AE2" w:rsidRPr="00FA6EDC">
              <w:rPr>
                <w:rFonts w:ascii="Arial" w:eastAsiaTheme="minorEastAsia" w:hAnsi="Arial" w:cs="Arial"/>
              </w:rPr>
              <w:t>the parents/</w:t>
            </w:r>
            <w:r w:rsidRPr="00FA6EDC">
              <w:rPr>
                <w:rFonts w:ascii="Arial" w:eastAsiaTheme="minorEastAsia" w:hAnsi="Arial" w:cs="Arial"/>
              </w:rPr>
              <w:t>guardians of the prospective candidate for the class must meet the class teacher, the School Principal and any other relevant parties before the child starts school </w:t>
            </w:r>
          </w:p>
          <w:p w14:paraId="2F36BD82"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 xml:space="preserve">Parental consent is sought for a visit by class teachers to </w:t>
            </w:r>
            <w:r w:rsidR="00CC7AE2" w:rsidRPr="00FA6EDC">
              <w:rPr>
                <w:rFonts w:ascii="Arial" w:eastAsiaTheme="minorEastAsia" w:hAnsi="Arial" w:cs="Arial"/>
              </w:rPr>
              <w:t xml:space="preserve">the </w:t>
            </w:r>
            <w:r w:rsidRPr="00FA6EDC">
              <w:rPr>
                <w:rFonts w:ascii="Arial" w:eastAsiaTheme="minorEastAsia" w:hAnsi="Arial" w:cs="Arial"/>
              </w:rPr>
              <w:t>child’s pre-school </w:t>
            </w:r>
          </w:p>
          <w:p w14:paraId="6210F393"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Offers of enrolment are made in writing by the chairperson of the Board of Management. Written acceptance is required. </w:t>
            </w:r>
          </w:p>
          <w:p w14:paraId="3F5D35F4"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 xml:space="preserve">Where places in the Special Classes are oversubscribed, a list will be established for the current school year. </w:t>
            </w:r>
          </w:p>
          <w:p w14:paraId="75EBAC87"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 xml:space="preserve">The Application List for enrolment will be kept open for one school year only, from September 1st to August 31st. </w:t>
            </w:r>
          </w:p>
          <w:p w14:paraId="6D469D8B" w14:textId="77777777" w:rsidR="00923AD4" w:rsidRPr="00FA6EDC" w:rsidRDefault="00923AD4" w:rsidP="00923AD4">
            <w:pPr>
              <w:pStyle w:val="ListParagraph"/>
              <w:numPr>
                <w:ilvl w:val="0"/>
                <w:numId w:val="34"/>
              </w:numPr>
              <w:jc w:val="both"/>
              <w:rPr>
                <w:rFonts w:ascii="Arial" w:eastAsiaTheme="minorEastAsia" w:hAnsi="Arial" w:cs="Arial"/>
              </w:rPr>
            </w:pPr>
            <w:r w:rsidRPr="00FA6EDC">
              <w:rPr>
                <w:rFonts w:ascii="Arial" w:eastAsiaTheme="minorEastAsia" w:hAnsi="Arial" w:cs="Arial"/>
              </w:rPr>
              <w:t>Places will be offered according to age as and when places become available in the relevant classes. </w:t>
            </w:r>
          </w:p>
          <w:p w14:paraId="4916C9EB" w14:textId="77777777" w:rsidR="00FD0069" w:rsidRPr="009E0D42" w:rsidRDefault="008847F3" w:rsidP="00886491">
            <w:pPr>
              <w:pStyle w:val="ListParagraph"/>
              <w:numPr>
                <w:ilvl w:val="0"/>
                <w:numId w:val="32"/>
              </w:numPr>
              <w:rPr>
                <w:rFonts w:ascii="Arial" w:eastAsiaTheme="minorEastAsia" w:hAnsi="Arial" w:cs="Arial"/>
              </w:rPr>
            </w:pPr>
            <w:r w:rsidRPr="009E0D42">
              <w:rPr>
                <w:rFonts w:ascii="Arial" w:eastAsiaTheme="minorEastAsia" w:hAnsi="Arial" w:cs="Arial"/>
              </w:rPr>
              <w:t xml:space="preserve">All children who apply to the school and are not resident within the parish boundaries are entitled to a place in the school if there are vacancies in the school </w:t>
            </w:r>
            <w:r w:rsidR="00C51405">
              <w:rPr>
                <w:rFonts w:ascii="Arial" w:eastAsiaTheme="minorEastAsia" w:hAnsi="Arial" w:cs="Arial"/>
              </w:rPr>
              <w:t>after groups 1-3</w:t>
            </w:r>
            <w:r w:rsidRPr="009E0D42">
              <w:rPr>
                <w:rFonts w:ascii="Arial" w:eastAsiaTheme="minorEastAsia" w:hAnsi="Arial" w:cs="Arial"/>
              </w:rPr>
              <w:t xml:space="preserve"> have been allocated</w:t>
            </w:r>
            <w:r w:rsidR="009E0D42">
              <w:rPr>
                <w:rFonts w:ascii="Arial" w:eastAsiaTheme="minorEastAsia" w:hAnsi="Arial" w:cs="Arial"/>
              </w:rPr>
              <w:t xml:space="preserve"> (the eldest child will have seniority in this ranking)</w:t>
            </w:r>
            <w:r w:rsidR="00FD0069" w:rsidRPr="009E0D42">
              <w:rPr>
                <w:rFonts w:ascii="Arial" w:eastAsiaTheme="minorEastAsia" w:hAnsi="Arial" w:cs="Arial"/>
              </w:rPr>
              <w:t>.</w:t>
            </w:r>
          </w:p>
          <w:p w14:paraId="0A4D0FEB" w14:textId="77777777" w:rsidR="008847F3" w:rsidRPr="008847F3" w:rsidRDefault="00CB3928" w:rsidP="00C51405">
            <w:pPr>
              <w:pStyle w:val="ListParagraph"/>
              <w:ind w:left="1080"/>
              <w:rPr>
                <w:rFonts w:ascii="Arial" w:eastAsiaTheme="minorEastAsia" w:hAnsi="Arial" w:cs="Arial"/>
              </w:rPr>
            </w:pPr>
            <w:r>
              <w:rPr>
                <w:rFonts w:ascii="Times New Roman" w:hAnsi="Times New Roman" w:cs="Times New Roman"/>
                <w:b/>
                <w:bCs/>
                <w:i/>
                <w:iCs/>
              </w:rPr>
              <w:t>*Proper documentation as determined by the Board of Management will have to be provided to prove their residency status in the parish area.</w:t>
            </w:r>
            <w:r>
              <w:rPr>
                <w:rFonts w:ascii="Times New Roman" w:hAnsi="Times New Roman" w:cs="Times New Roman"/>
                <w:b/>
                <w:bCs/>
              </w:rPr>
              <w:t>’</w:t>
            </w:r>
          </w:p>
        </w:tc>
      </w:tr>
    </w:tbl>
    <w:p w14:paraId="46F01C75" w14:textId="77777777" w:rsidR="00EE4292" w:rsidRPr="003201ED" w:rsidRDefault="00EE4292" w:rsidP="00EE4292">
      <w:pPr>
        <w:spacing w:after="0" w:line="240" w:lineRule="auto"/>
        <w:contextualSpacing/>
        <w:jc w:val="both"/>
        <w:rPr>
          <w:rFonts w:ascii="Arial" w:eastAsiaTheme="minorEastAsia" w:hAnsi="Arial" w:cs="Arial"/>
        </w:rPr>
      </w:pPr>
    </w:p>
    <w:p w14:paraId="048089A0" w14:textId="77777777" w:rsidR="00EE4292" w:rsidRPr="003201ED" w:rsidRDefault="00EE4292" w:rsidP="00EE4292">
      <w:pPr>
        <w:spacing w:after="0" w:line="240" w:lineRule="auto"/>
        <w:contextualSpacing/>
        <w:jc w:val="both"/>
        <w:rPr>
          <w:rFonts w:ascii="Arial" w:eastAsiaTheme="minorEastAsia" w:hAnsi="Arial" w:cs="Arial"/>
        </w:rPr>
      </w:pPr>
    </w:p>
    <w:p w14:paraId="522C7FCA" w14:textId="77777777" w:rsidR="00EE4292" w:rsidRPr="003201ED" w:rsidRDefault="00EE4292" w:rsidP="00E47AF1">
      <w:pPr>
        <w:spacing w:after="0" w:line="240" w:lineRule="auto"/>
        <w:contextualSpacing/>
        <w:rPr>
          <w:rFonts w:ascii="Arial" w:eastAsiaTheme="minorEastAsia" w:hAnsi="Arial" w:cs="Arial"/>
        </w:rPr>
      </w:pPr>
      <w:r w:rsidRPr="008847F3">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14:paraId="102F38DC" w14:textId="77777777" w:rsidR="003201ED" w:rsidRPr="009E0D42"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9E0D42" w14:paraId="1BF8EC4C" w14:textId="77777777" w:rsidTr="00EE56FC">
        <w:tc>
          <w:tcPr>
            <w:tcW w:w="9016" w:type="dxa"/>
            <w:shd w:val="clear" w:color="auto" w:fill="E7E6E6" w:themeFill="background2"/>
          </w:tcPr>
          <w:p w14:paraId="7EA5068B" w14:textId="77777777" w:rsidR="003201ED" w:rsidRPr="009E0D42" w:rsidRDefault="009E0D42" w:rsidP="00B10A72">
            <w:pPr>
              <w:contextualSpacing/>
              <w:jc w:val="both"/>
              <w:rPr>
                <w:rFonts w:ascii="Arial" w:eastAsiaTheme="minorEastAsia" w:hAnsi="Arial" w:cs="Arial"/>
              </w:rPr>
            </w:pPr>
            <w:r>
              <w:rPr>
                <w:rFonts w:ascii="Arial" w:eastAsiaTheme="minorEastAsia" w:hAnsi="Arial" w:cs="Arial"/>
              </w:rPr>
              <w:t>In</w:t>
            </w:r>
            <w:r w:rsidRPr="009E0D42">
              <w:rPr>
                <w:rFonts w:ascii="Arial" w:eastAsiaTheme="minorEastAsia" w:hAnsi="Arial" w:cs="Arial"/>
              </w:rPr>
              <w:t xml:space="preserve"> the event of two or more students tied for a place</w:t>
            </w:r>
            <w:r w:rsidR="00B10A72">
              <w:rPr>
                <w:rFonts w:ascii="Arial" w:eastAsiaTheme="minorEastAsia" w:hAnsi="Arial" w:cs="Arial"/>
              </w:rPr>
              <w:t xml:space="preserve"> at Scoil na Coróine Mhuire</w:t>
            </w:r>
            <w:r w:rsidRPr="009E0D42">
              <w:rPr>
                <w:rFonts w:ascii="Arial" w:eastAsiaTheme="minorEastAsia" w:hAnsi="Arial" w:cs="Arial"/>
              </w:rPr>
              <w:t>, the oldest student will be given priority. If two applicants have the same date of birth, then a lottery will apply with an independent party present.</w:t>
            </w:r>
          </w:p>
        </w:tc>
      </w:tr>
    </w:tbl>
    <w:p w14:paraId="378DE55E"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59A5251B" w14:textId="77777777" w:rsidR="004713D8" w:rsidRDefault="004713D8"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2F8D7478" w14:textId="77777777" w:rsidR="00BC2C03" w:rsidRPr="00103809" w:rsidRDefault="004E569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What will not be </w:t>
      </w:r>
      <w:r w:rsidR="00BC2C03" w:rsidRPr="00103809">
        <w:rPr>
          <w:rFonts w:ascii="Arial" w:eastAsiaTheme="minorEastAsia" w:hAnsi="Arial" w:cs="Arial"/>
          <w:b/>
          <w:color w:val="385623" w:themeColor="accent6" w:themeShade="80"/>
          <w:sz w:val="24"/>
          <w:szCs w:val="24"/>
        </w:rPr>
        <w:t xml:space="preserve">considered </w:t>
      </w:r>
      <w:r w:rsidR="003D39A4" w:rsidRPr="00103809">
        <w:rPr>
          <w:rFonts w:ascii="Arial" w:eastAsiaTheme="minorEastAsia" w:hAnsi="Arial" w:cs="Arial"/>
          <w:b/>
          <w:color w:val="385623" w:themeColor="accent6" w:themeShade="80"/>
          <w:sz w:val="24"/>
          <w:szCs w:val="24"/>
        </w:rPr>
        <w:t>or taken into account</w:t>
      </w:r>
    </w:p>
    <w:p w14:paraId="60B9FC81" w14:textId="77777777" w:rsidR="00BC2C03" w:rsidRPr="003201ED" w:rsidRDefault="00BC2C03" w:rsidP="00E47AF1">
      <w:pPr>
        <w:pStyle w:val="ListParagraph"/>
        <w:autoSpaceDE w:val="0"/>
        <w:autoSpaceDN w:val="0"/>
        <w:adjustRightInd w:val="0"/>
        <w:spacing w:after="0" w:line="240" w:lineRule="auto"/>
        <w:rPr>
          <w:rFonts w:ascii="Arial" w:eastAsiaTheme="minorEastAsia" w:hAnsi="Arial" w:cs="Arial"/>
        </w:rPr>
      </w:pPr>
    </w:p>
    <w:p w14:paraId="5A18C3B1" w14:textId="77777777" w:rsidR="00BC2C03" w:rsidRDefault="00BC2C03" w:rsidP="00E47AF1">
      <w:pPr>
        <w:autoSpaceDE w:val="0"/>
        <w:autoSpaceDN w:val="0"/>
        <w:adjustRightInd w:val="0"/>
        <w:spacing w:after="0" w:line="240" w:lineRule="auto"/>
        <w:contextualSpacing/>
        <w:rPr>
          <w:rFonts w:ascii="Arial" w:eastAsiaTheme="minorEastAsia" w:hAnsi="Arial" w:cs="Arial"/>
        </w:rPr>
      </w:pPr>
      <w:r w:rsidRPr="003201ED">
        <w:rPr>
          <w:rFonts w:ascii="Arial" w:eastAsiaTheme="minorEastAsia" w:hAnsi="Arial" w:cs="Arial"/>
        </w:rPr>
        <w:t>In accordance with section 62(7</w:t>
      </w:r>
      <w:r w:rsidR="0054270B" w:rsidRPr="003201ED">
        <w:rPr>
          <w:rFonts w:ascii="Arial" w:eastAsiaTheme="minorEastAsia" w:hAnsi="Arial" w:cs="Arial"/>
        </w:rPr>
        <w:t>) (</w:t>
      </w:r>
      <w:r w:rsidRPr="003201ED">
        <w:rPr>
          <w:rFonts w:ascii="Arial" w:eastAsiaTheme="minorEastAsia" w:hAnsi="Arial" w:cs="Arial"/>
        </w:rPr>
        <w:t>e) of the Education Act, the school will not consider or take into account any of the following in deciding on applications for admission or when placing a student on a waiting list for admission to the school</w:t>
      </w:r>
      <w:r w:rsidR="004F4AA6">
        <w:rPr>
          <w:rFonts w:ascii="Arial" w:eastAsiaTheme="minorEastAsia" w:hAnsi="Arial" w:cs="Arial"/>
        </w:rPr>
        <w:t>:</w:t>
      </w:r>
    </w:p>
    <w:p w14:paraId="03184D8C" w14:textId="77777777" w:rsidR="00AB7E10"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201ED" w14:paraId="2B8A3975" w14:textId="77777777" w:rsidTr="003201ED">
        <w:tc>
          <w:tcPr>
            <w:tcW w:w="9016" w:type="dxa"/>
            <w:shd w:val="clear" w:color="auto" w:fill="E7E6E6" w:themeFill="background2"/>
          </w:tcPr>
          <w:p w14:paraId="5663AB15" w14:textId="77777777" w:rsidR="004F4AA6" w:rsidRPr="00886491" w:rsidRDefault="004F4AA6" w:rsidP="004F4AA6">
            <w:pPr>
              <w:autoSpaceDE w:val="0"/>
              <w:autoSpaceDN w:val="0"/>
              <w:adjustRightInd w:val="0"/>
              <w:contextualSpacing/>
              <w:jc w:val="both"/>
              <w:rPr>
                <w:rFonts w:ascii="Arial" w:eastAsiaTheme="minorEastAsia" w:hAnsi="Arial" w:cs="Arial"/>
              </w:rPr>
            </w:pPr>
            <w:r w:rsidRPr="00886491">
              <w:rPr>
                <w:rFonts w:ascii="Arial" w:eastAsiaTheme="minorEastAsia" w:hAnsi="Arial" w:cs="Arial"/>
              </w:rPr>
              <w:t>Points (a) to (g) must be included here by all schools. T</w:t>
            </w:r>
            <w:r w:rsidR="0088352A" w:rsidRPr="00886491">
              <w:rPr>
                <w:rFonts w:ascii="Arial" w:eastAsiaTheme="minorEastAsia" w:hAnsi="Arial" w:cs="Arial"/>
              </w:rPr>
              <w:t>here are limited exceptions to some of the</w:t>
            </w:r>
            <w:r w:rsidRPr="00886491">
              <w:rPr>
                <w:rFonts w:ascii="Arial" w:eastAsiaTheme="minorEastAsia" w:hAnsi="Arial" w:cs="Arial"/>
              </w:rPr>
              <w:t>se (highlighted in red below) and schools must retain the exceptions that apply to them and delete those that do not:</w:t>
            </w:r>
          </w:p>
          <w:p w14:paraId="48A71973" w14:textId="77777777" w:rsidR="0088352A" w:rsidRPr="00886491" w:rsidRDefault="0088352A" w:rsidP="001506F3">
            <w:pPr>
              <w:autoSpaceDE w:val="0"/>
              <w:autoSpaceDN w:val="0"/>
              <w:adjustRightInd w:val="0"/>
              <w:contextualSpacing/>
              <w:rPr>
                <w:rFonts w:ascii="TimesNewRomanPSMT" w:hAnsi="TimesNewRomanPSMT" w:cs="TimesNewRomanPSMT"/>
              </w:rPr>
            </w:pPr>
          </w:p>
          <w:p w14:paraId="4D8832EF" w14:textId="77777777" w:rsidR="00285D92" w:rsidRPr="00C51405" w:rsidRDefault="0088352A" w:rsidP="0088352A">
            <w:pPr>
              <w:numPr>
                <w:ilvl w:val="0"/>
                <w:numId w:val="19"/>
              </w:numPr>
              <w:autoSpaceDE w:val="0"/>
              <w:autoSpaceDN w:val="0"/>
              <w:adjustRightInd w:val="0"/>
              <w:ind w:hanging="294"/>
              <w:contextualSpacing/>
              <w:rPr>
                <w:rFonts w:ascii="Arial" w:eastAsiaTheme="minorEastAsia" w:hAnsi="Arial" w:cs="Arial"/>
              </w:rPr>
            </w:pPr>
            <w:r w:rsidRPr="00C51405">
              <w:rPr>
                <w:rFonts w:ascii="Arial" w:eastAsiaTheme="minorEastAsia" w:hAnsi="Arial" w:cs="Arial"/>
              </w:rPr>
              <w:t xml:space="preserve">a student’s prior attendance at a pre-school or pre-school service, including naíonraí, </w:t>
            </w:r>
          </w:p>
          <w:p w14:paraId="7D16D2B6" w14:textId="77777777" w:rsidR="0088352A" w:rsidRPr="00C51405" w:rsidRDefault="0088352A" w:rsidP="0088352A">
            <w:pPr>
              <w:autoSpaceDE w:val="0"/>
              <w:autoSpaceDN w:val="0"/>
              <w:adjustRightInd w:val="0"/>
              <w:ind w:left="720"/>
              <w:rPr>
                <w:rFonts w:ascii="Arial" w:eastAsiaTheme="minorEastAsia" w:hAnsi="Arial" w:cs="Arial"/>
              </w:rPr>
            </w:pPr>
          </w:p>
          <w:p w14:paraId="6F9E92CA" w14:textId="77777777" w:rsidR="0088352A" w:rsidRPr="00C51405" w:rsidRDefault="0088352A" w:rsidP="0088352A">
            <w:pPr>
              <w:numPr>
                <w:ilvl w:val="0"/>
                <w:numId w:val="19"/>
              </w:numPr>
              <w:autoSpaceDE w:val="0"/>
              <w:autoSpaceDN w:val="0"/>
              <w:adjustRightInd w:val="0"/>
              <w:contextualSpacing/>
              <w:rPr>
                <w:rFonts w:ascii="Arial" w:eastAsiaTheme="minorEastAsia" w:hAnsi="Arial" w:cs="Arial"/>
              </w:rPr>
            </w:pPr>
            <w:r w:rsidRPr="00C51405">
              <w:rPr>
                <w:rFonts w:ascii="Arial" w:eastAsiaTheme="minorEastAsia" w:hAnsi="Arial" w:cs="Arial"/>
              </w:rPr>
              <w:t xml:space="preserve">the payment of fees or contributions (howsoever described) to the school; </w:t>
            </w:r>
          </w:p>
          <w:p w14:paraId="31724732" w14:textId="77777777" w:rsidR="0088352A" w:rsidRPr="00C51405" w:rsidRDefault="0088352A" w:rsidP="0088352A">
            <w:pPr>
              <w:autoSpaceDE w:val="0"/>
              <w:autoSpaceDN w:val="0"/>
              <w:adjustRightInd w:val="0"/>
              <w:ind w:left="720"/>
              <w:contextualSpacing/>
              <w:rPr>
                <w:rFonts w:ascii="Arial" w:eastAsiaTheme="minorEastAsia" w:hAnsi="Arial" w:cs="Arial"/>
              </w:rPr>
            </w:pPr>
          </w:p>
          <w:p w14:paraId="08220DBA" w14:textId="77777777" w:rsidR="0088352A" w:rsidRPr="00C51405" w:rsidRDefault="0088352A" w:rsidP="0088352A">
            <w:pPr>
              <w:numPr>
                <w:ilvl w:val="0"/>
                <w:numId w:val="19"/>
              </w:numPr>
              <w:autoSpaceDE w:val="0"/>
              <w:autoSpaceDN w:val="0"/>
              <w:adjustRightInd w:val="0"/>
              <w:contextualSpacing/>
              <w:rPr>
                <w:rFonts w:ascii="Arial" w:eastAsiaTheme="minorEastAsia" w:hAnsi="Arial" w:cs="Arial"/>
              </w:rPr>
            </w:pPr>
            <w:r w:rsidRPr="00C51405">
              <w:rPr>
                <w:rFonts w:ascii="Arial" w:eastAsiaTheme="minorEastAsia" w:hAnsi="Arial" w:cs="Arial"/>
              </w:rPr>
              <w:t>a student’s academic ability, skills or aptitude;</w:t>
            </w:r>
          </w:p>
          <w:p w14:paraId="1D7553C4" w14:textId="77777777" w:rsidR="0088352A" w:rsidRPr="00C51405" w:rsidRDefault="0088352A" w:rsidP="0088352A">
            <w:pPr>
              <w:autoSpaceDE w:val="0"/>
              <w:autoSpaceDN w:val="0"/>
              <w:adjustRightInd w:val="0"/>
              <w:ind w:left="1080"/>
              <w:contextualSpacing/>
              <w:rPr>
                <w:rFonts w:ascii="Arial" w:eastAsiaTheme="minorEastAsia" w:hAnsi="Arial" w:cs="Arial"/>
              </w:rPr>
            </w:pPr>
          </w:p>
          <w:p w14:paraId="391B4CB6" w14:textId="77777777" w:rsidR="0088352A" w:rsidRPr="00C51405" w:rsidRDefault="0088352A" w:rsidP="0088352A">
            <w:pPr>
              <w:numPr>
                <w:ilvl w:val="0"/>
                <w:numId w:val="19"/>
              </w:numPr>
              <w:autoSpaceDE w:val="0"/>
              <w:autoSpaceDN w:val="0"/>
              <w:adjustRightInd w:val="0"/>
              <w:contextualSpacing/>
              <w:rPr>
                <w:rFonts w:ascii="Arial" w:eastAsiaTheme="minorEastAsia" w:hAnsi="Arial" w:cs="Arial"/>
              </w:rPr>
            </w:pPr>
            <w:r w:rsidRPr="00C51405">
              <w:rPr>
                <w:rFonts w:ascii="Arial" w:eastAsiaTheme="minorEastAsia" w:hAnsi="Arial" w:cs="Arial"/>
              </w:rPr>
              <w:t xml:space="preserve">the occupation, financial status, academic ability, skills or aptitude of a student’s </w:t>
            </w:r>
            <w:r w:rsidRPr="00B07F85">
              <w:rPr>
                <w:rFonts w:ascii="Arial" w:eastAsiaTheme="minorEastAsia" w:hAnsi="Arial" w:cs="Arial"/>
              </w:rPr>
              <w:t>parents;</w:t>
            </w:r>
          </w:p>
          <w:p w14:paraId="675AB908" w14:textId="77777777" w:rsidR="0088352A" w:rsidRPr="00C51405" w:rsidRDefault="0088352A" w:rsidP="0088352A">
            <w:pPr>
              <w:autoSpaceDE w:val="0"/>
              <w:autoSpaceDN w:val="0"/>
              <w:adjustRightInd w:val="0"/>
              <w:ind w:left="720"/>
              <w:contextualSpacing/>
              <w:rPr>
                <w:rFonts w:ascii="Arial" w:eastAsiaTheme="minorEastAsia" w:hAnsi="Arial" w:cs="Arial"/>
              </w:rPr>
            </w:pPr>
          </w:p>
          <w:p w14:paraId="1E795CB9" w14:textId="77777777" w:rsidR="0088352A" w:rsidRPr="00C51405" w:rsidRDefault="0088352A" w:rsidP="0088352A">
            <w:pPr>
              <w:numPr>
                <w:ilvl w:val="0"/>
                <w:numId w:val="19"/>
              </w:numPr>
              <w:autoSpaceDE w:val="0"/>
              <w:autoSpaceDN w:val="0"/>
              <w:adjustRightInd w:val="0"/>
              <w:contextualSpacing/>
              <w:rPr>
                <w:rFonts w:ascii="Arial" w:eastAsiaTheme="minorEastAsia" w:hAnsi="Arial" w:cs="Arial"/>
              </w:rPr>
            </w:pPr>
            <w:r w:rsidRPr="00C51405">
              <w:rPr>
                <w:rFonts w:ascii="Arial" w:eastAsiaTheme="minorEastAsia" w:hAnsi="Arial" w:cs="Arial"/>
              </w:rPr>
              <w:lastRenderedPageBreak/>
              <w:t xml:space="preserve">a requirement that a student, or his or her </w:t>
            </w:r>
            <w:r w:rsidRPr="00B07F85">
              <w:rPr>
                <w:rFonts w:ascii="Arial" w:eastAsiaTheme="minorEastAsia" w:hAnsi="Arial" w:cs="Arial"/>
              </w:rPr>
              <w:t>parents,</w:t>
            </w:r>
            <w:r w:rsidRPr="00C51405">
              <w:rPr>
                <w:rFonts w:ascii="Arial" w:eastAsiaTheme="minorEastAsia" w:hAnsi="Arial" w:cs="Arial"/>
              </w:rPr>
              <w:t xml:space="preserve"> attend an interview, open day or other meeting as a condition of admission; </w:t>
            </w:r>
          </w:p>
          <w:p w14:paraId="30E6DF81" w14:textId="77777777" w:rsidR="0088352A" w:rsidRPr="00C51405" w:rsidRDefault="0088352A" w:rsidP="0088352A">
            <w:pPr>
              <w:ind w:left="720"/>
              <w:contextualSpacing/>
              <w:rPr>
                <w:rFonts w:ascii="Arial" w:eastAsiaTheme="minorEastAsia" w:hAnsi="Arial" w:cs="Arial"/>
              </w:rPr>
            </w:pPr>
          </w:p>
          <w:p w14:paraId="2419177B" w14:textId="77777777" w:rsidR="0088352A" w:rsidRPr="00B07F85" w:rsidRDefault="00C51405" w:rsidP="00C51405">
            <w:pPr>
              <w:pStyle w:val="ListParagraph"/>
              <w:numPr>
                <w:ilvl w:val="0"/>
                <w:numId w:val="19"/>
              </w:numPr>
              <w:rPr>
                <w:rFonts w:ascii="Arial" w:eastAsiaTheme="minorEastAsia" w:hAnsi="Arial" w:cs="Arial"/>
              </w:rPr>
            </w:pPr>
            <w:r w:rsidRPr="00B07F85">
              <w:rPr>
                <w:rFonts w:ascii="Arial" w:eastAsiaTheme="minorEastAsia" w:hAnsi="Arial" w:cs="Arial"/>
              </w:rPr>
              <w:t>a student’s connection to the school by virtue of a member of his or her family attending or having previously attended the school; other than siblings of a student attending or having attended the school as per Enrolment Criteria.</w:t>
            </w:r>
          </w:p>
          <w:p w14:paraId="71A68553" w14:textId="77777777" w:rsidR="00CB3928" w:rsidRPr="00C51405" w:rsidRDefault="00CB3928" w:rsidP="00CB3928">
            <w:pPr>
              <w:pStyle w:val="ListParagraph"/>
              <w:rPr>
                <w:rFonts w:ascii="Arial" w:eastAsiaTheme="minorEastAsia" w:hAnsi="Arial" w:cs="Arial"/>
              </w:rPr>
            </w:pPr>
          </w:p>
          <w:p w14:paraId="1C55B179" w14:textId="77777777" w:rsidR="0088352A" w:rsidRPr="00C51405" w:rsidRDefault="0088352A" w:rsidP="0088352A">
            <w:pPr>
              <w:numPr>
                <w:ilvl w:val="0"/>
                <w:numId w:val="19"/>
              </w:numPr>
              <w:autoSpaceDE w:val="0"/>
              <w:autoSpaceDN w:val="0"/>
              <w:adjustRightInd w:val="0"/>
              <w:contextualSpacing/>
              <w:rPr>
                <w:rFonts w:ascii="Arial" w:eastAsiaTheme="minorEastAsia" w:hAnsi="Arial" w:cs="Arial"/>
              </w:rPr>
            </w:pPr>
            <w:r w:rsidRPr="00C51405">
              <w:rPr>
                <w:rFonts w:ascii="Arial" w:eastAsiaTheme="minorEastAsia" w:hAnsi="Arial" w:cs="Arial"/>
              </w:rPr>
              <w:t xml:space="preserve">the date and time on which an application for admission was received by the school, </w:t>
            </w:r>
          </w:p>
          <w:p w14:paraId="1E862D3A" w14:textId="77777777" w:rsidR="0088352A" w:rsidRPr="00C51405" w:rsidRDefault="0088352A" w:rsidP="0088352A">
            <w:pPr>
              <w:autoSpaceDE w:val="0"/>
              <w:autoSpaceDN w:val="0"/>
              <w:adjustRightInd w:val="0"/>
              <w:rPr>
                <w:rFonts w:ascii="Arial" w:eastAsiaTheme="minorEastAsia" w:hAnsi="Arial" w:cs="Arial"/>
              </w:rPr>
            </w:pPr>
          </w:p>
          <w:p w14:paraId="1C81BB60" w14:textId="77777777" w:rsidR="0088352A" w:rsidRPr="00C51405" w:rsidRDefault="0088352A" w:rsidP="0088352A">
            <w:pPr>
              <w:autoSpaceDE w:val="0"/>
              <w:autoSpaceDN w:val="0"/>
              <w:adjustRightInd w:val="0"/>
              <w:ind w:left="720"/>
              <w:rPr>
                <w:rFonts w:ascii="Arial" w:eastAsiaTheme="minorEastAsia" w:hAnsi="Arial" w:cs="Arial"/>
              </w:rPr>
            </w:pPr>
            <w:r w:rsidRPr="00C51405">
              <w:rPr>
                <w:rFonts w:ascii="Arial" w:eastAsiaTheme="minorEastAsia" w:hAnsi="Arial" w:cs="Arial"/>
              </w:rPr>
              <w:t>This is subject to the application being received at any time during the period specified for receiving applications set out in the annual admission notice of the school for the school year concerned.</w:t>
            </w:r>
          </w:p>
          <w:p w14:paraId="37FE1948" w14:textId="77777777" w:rsidR="004E5691" w:rsidRPr="00C51405" w:rsidRDefault="0088352A" w:rsidP="00AE7E94">
            <w:pPr>
              <w:autoSpaceDE w:val="0"/>
              <w:autoSpaceDN w:val="0"/>
              <w:adjustRightInd w:val="0"/>
              <w:ind w:left="720"/>
              <w:rPr>
                <w:rFonts w:ascii="Arial" w:eastAsiaTheme="minorEastAsia" w:hAnsi="Arial" w:cs="Arial"/>
              </w:rPr>
            </w:pPr>
            <w:r w:rsidRPr="00C51405">
              <w:rPr>
                <w:rFonts w:ascii="Arial" w:eastAsiaTheme="minorEastAsia" w:hAnsi="Arial" w:cs="Arial"/>
              </w:rPr>
              <w:t xml:space="preserve">This is also subject to the school making offers based on existing waiting lists (up until 31st January 2025 only). </w:t>
            </w:r>
          </w:p>
          <w:p w14:paraId="2A1CBCF8" w14:textId="77777777" w:rsidR="00FB3597" w:rsidRPr="003201ED" w:rsidRDefault="00FB3597" w:rsidP="00AE7E94">
            <w:pPr>
              <w:autoSpaceDE w:val="0"/>
              <w:autoSpaceDN w:val="0"/>
              <w:adjustRightInd w:val="0"/>
              <w:ind w:left="720"/>
              <w:rPr>
                <w:rFonts w:ascii="Arial" w:hAnsi="Arial" w:cs="Arial"/>
                <w:color w:val="FF0000"/>
              </w:rPr>
            </w:pPr>
          </w:p>
        </w:tc>
      </w:tr>
    </w:tbl>
    <w:p w14:paraId="70CAFC4B" w14:textId="77777777" w:rsidR="0099669A" w:rsidRDefault="0099669A" w:rsidP="0099669A">
      <w:pPr>
        <w:pStyle w:val="ListParagraph"/>
        <w:spacing w:after="0" w:line="240" w:lineRule="auto"/>
        <w:ind w:left="851"/>
        <w:jc w:val="both"/>
        <w:rPr>
          <w:rFonts w:ascii="Arial" w:eastAsiaTheme="minorEastAsia" w:hAnsi="Arial" w:cs="Arial"/>
          <w:b/>
          <w:color w:val="385623" w:themeColor="accent6" w:themeShade="80"/>
          <w:sz w:val="24"/>
          <w:szCs w:val="24"/>
        </w:rPr>
      </w:pPr>
    </w:p>
    <w:p w14:paraId="363DAB54"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 xml:space="preserve">Decisions on applications </w:t>
      </w:r>
    </w:p>
    <w:p w14:paraId="76E28683" w14:textId="77777777" w:rsidR="00406BE7" w:rsidRPr="003201ED" w:rsidRDefault="00406BE7" w:rsidP="00406BE7">
      <w:pPr>
        <w:pStyle w:val="ListParagraph"/>
        <w:spacing w:after="0" w:line="240" w:lineRule="auto"/>
        <w:jc w:val="both"/>
        <w:rPr>
          <w:rFonts w:ascii="Arial" w:eastAsiaTheme="minorEastAsia" w:hAnsi="Arial" w:cs="Arial"/>
          <w:b/>
        </w:rPr>
      </w:pPr>
    </w:p>
    <w:p w14:paraId="6B4F36FD" w14:textId="77777777" w:rsidR="00CD2B6C" w:rsidRPr="00886491" w:rsidRDefault="00406BE7" w:rsidP="00E47AF1">
      <w:pPr>
        <w:spacing w:after="0" w:line="240" w:lineRule="auto"/>
        <w:rPr>
          <w:rFonts w:ascii="Arial" w:eastAsiaTheme="minorEastAsia" w:hAnsi="Arial" w:cs="Arial"/>
        </w:rPr>
      </w:pPr>
      <w:r w:rsidRPr="00886491">
        <w:rPr>
          <w:rFonts w:ascii="Arial" w:eastAsiaTheme="minorEastAsia" w:hAnsi="Arial" w:cs="Arial"/>
        </w:rPr>
        <w:t>All decisions on applicat</w:t>
      </w:r>
      <w:r w:rsidR="00CD2B6C" w:rsidRPr="00886491">
        <w:rPr>
          <w:rFonts w:ascii="Arial" w:eastAsiaTheme="minorEastAsia" w:hAnsi="Arial" w:cs="Arial"/>
        </w:rPr>
        <w:t xml:space="preserve">ions for admission </w:t>
      </w:r>
      <w:r w:rsidR="00874D4C" w:rsidRPr="00886491">
        <w:rPr>
          <w:rFonts w:ascii="Arial" w:eastAsiaTheme="minorEastAsia" w:hAnsi="Arial" w:cs="Arial"/>
        </w:rPr>
        <w:t xml:space="preserve">to </w:t>
      </w:r>
      <w:r w:rsidR="00886491" w:rsidRPr="00886491">
        <w:rPr>
          <w:rFonts w:ascii="Arial" w:eastAsiaTheme="minorEastAsia" w:hAnsi="Arial" w:cs="Arial"/>
        </w:rPr>
        <w:t>Scoil na Coróine Mhuire</w:t>
      </w:r>
      <w:r w:rsidR="00874D4C" w:rsidRPr="00886491">
        <w:rPr>
          <w:rFonts w:ascii="Arial" w:eastAsiaTheme="minorEastAsia" w:hAnsi="Arial" w:cs="Arial"/>
        </w:rPr>
        <w:t xml:space="preserve"> </w:t>
      </w:r>
      <w:r w:rsidR="00AE7E94" w:rsidRPr="00886491">
        <w:rPr>
          <w:rFonts w:ascii="Arial" w:eastAsiaTheme="minorEastAsia" w:hAnsi="Arial" w:cs="Arial"/>
        </w:rPr>
        <w:t>will be</w:t>
      </w:r>
      <w:r w:rsidR="00CD2B6C" w:rsidRPr="00886491">
        <w:rPr>
          <w:rFonts w:ascii="Arial" w:eastAsiaTheme="minorEastAsia" w:hAnsi="Arial" w:cs="Arial"/>
        </w:rPr>
        <w:t xml:space="preserve"> based on the following:</w:t>
      </w:r>
    </w:p>
    <w:p w14:paraId="58FD7B39" w14:textId="77777777" w:rsidR="00212DB7" w:rsidRPr="00886491" w:rsidRDefault="00212DB7" w:rsidP="00E47AF1">
      <w:pPr>
        <w:pStyle w:val="ListParagraph"/>
        <w:numPr>
          <w:ilvl w:val="0"/>
          <w:numId w:val="25"/>
        </w:numPr>
        <w:spacing w:after="0" w:line="240" w:lineRule="auto"/>
        <w:ind w:left="426"/>
        <w:rPr>
          <w:rFonts w:ascii="Arial" w:eastAsiaTheme="minorEastAsia" w:hAnsi="Arial" w:cs="Arial"/>
          <w:b/>
        </w:rPr>
      </w:pPr>
      <w:r w:rsidRPr="00886491">
        <w:rPr>
          <w:rFonts w:ascii="Arial" w:eastAsiaTheme="minorEastAsia" w:hAnsi="Arial" w:cs="Arial"/>
        </w:rPr>
        <w:t>O</w:t>
      </w:r>
      <w:r w:rsidR="007E7E26" w:rsidRPr="00886491">
        <w:rPr>
          <w:rFonts w:ascii="Arial" w:eastAsiaTheme="minorEastAsia" w:hAnsi="Arial" w:cs="Arial"/>
        </w:rPr>
        <w:t>ur</w:t>
      </w:r>
      <w:r w:rsidRPr="00886491">
        <w:rPr>
          <w:rFonts w:ascii="Arial" w:eastAsiaTheme="minorEastAsia" w:hAnsi="Arial" w:cs="Arial"/>
        </w:rPr>
        <w:t xml:space="preserve"> school’s admission policy</w:t>
      </w:r>
    </w:p>
    <w:p w14:paraId="0F6D2887" w14:textId="77777777" w:rsidR="00CD2B6C" w:rsidRPr="00886491" w:rsidRDefault="00212DB7" w:rsidP="00E47AF1">
      <w:pPr>
        <w:pStyle w:val="ListParagraph"/>
        <w:numPr>
          <w:ilvl w:val="0"/>
          <w:numId w:val="25"/>
        </w:numPr>
        <w:spacing w:after="0" w:line="240" w:lineRule="auto"/>
        <w:ind w:left="426"/>
        <w:rPr>
          <w:rFonts w:ascii="Arial" w:eastAsiaTheme="minorEastAsia" w:hAnsi="Arial" w:cs="Arial"/>
          <w:b/>
        </w:rPr>
      </w:pPr>
      <w:r w:rsidRPr="00886491">
        <w:rPr>
          <w:rFonts w:ascii="Arial" w:eastAsiaTheme="minorEastAsia" w:hAnsi="Arial" w:cs="Arial"/>
        </w:rPr>
        <w:t>T</w:t>
      </w:r>
      <w:r w:rsidR="00CD2B6C" w:rsidRPr="00886491">
        <w:rPr>
          <w:rFonts w:ascii="Arial" w:eastAsiaTheme="minorEastAsia" w:hAnsi="Arial" w:cs="Arial"/>
        </w:rPr>
        <w:t>he school’s annual admission notice</w:t>
      </w:r>
      <w:r w:rsidRPr="00886491">
        <w:rPr>
          <w:rFonts w:ascii="Arial" w:eastAsiaTheme="minorEastAsia" w:hAnsi="Arial" w:cs="Arial"/>
        </w:rPr>
        <w:t xml:space="preserve"> (where applicable)</w:t>
      </w:r>
    </w:p>
    <w:p w14:paraId="69B88F51" w14:textId="77777777" w:rsidR="00D932F9" w:rsidRPr="00886491" w:rsidRDefault="00CD2B6C" w:rsidP="00E47AF1">
      <w:pPr>
        <w:pStyle w:val="ListParagraph"/>
        <w:numPr>
          <w:ilvl w:val="0"/>
          <w:numId w:val="25"/>
        </w:numPr>
        <w:spacing w:after="0" w:line="240" w:lineRule="auto"/>
        <w:ind w:left="426"/>
        <w:rPr>
          <w:rFonts w:ascii="Arial" w:eastAsiaTheme="minorEastAsia" w:hAnsi="Arial" w:cs="Arial"/>
          <w:b/>
        </w:rPr>
      </w:pPr>
      <w:r w:rsidRPr="00886491">
        <w:rPr>
          <w:rFonts w:ascii="Arial" w:eastAsiaTheme="minorEastAsia" w:hAnsi="Arial" w:cs="Arial"/>
        </w:rPr>
        <w:t>The</w:t>
      </w:r>
      <w:r w:rsidR="00406BE7" w:rsidRPr="00886491">
        <w:rPr>
          <w:rFonts w:ascii="Arial" w:eastAsiaTheme="minorEastAsia" w:hAnsi="Arial" w:cs="Arial"/>
        </w:rPr>
        <w:t xml:space="preserve"> information</w:t>
      </w:r>
      <w:r w:rsidR="00ED1621" w:rsidRPr="00886491">
        <w:rPr>
          <w:rFonts w:ascii="Arial" w:eastAsiaTheme="minorEastAsia" w:hAnsi="Arial" w:cs="Arial"/>
          <w:color w:val="0070C0"/>
        </w:rPr>
        <w:t xml:space="preserve"> </w:t>
      </w:r>
      <w:r w:rsidRPr="00886491">
        <w:rPr>
          <w:rFonts w:ascii="Arial" w:eastAsiaTheme="minorEastAsia" w:hAnsi="Arial" w:cs="Arial"/>
        </w:rPr>
        <w:t xml:space="preserve">provided by the applicant in the </w:t>
      </w:r>
      <w:r w:rsidR="007E7E26" w:rsidRPr="00886491">
        <w:rPr>
          <w:rFonts w:ascii="Arial" w:eastAsiaTheme="minorEastAsia" w:hAnsi="Arial" w:cs="Arial"/>
        </w:rPr>
        <w:t xml:space="preserve">school’s official </w:t>
      </w:r>
      <w:r w:rsidRPr="00886491">
        <w:rPr>
          <w:rFonts w:ascii="Arial" w:eastAsiaTheme="minorEastAsia" w:hAnsi="Arial" w:cs="Arial"/>
        </w:rPr>
        <w:t xml:space="preserve">application form received during the period specified in </w:t>
      </w:r>
      <w:r w:rsidR="007E7E26" w:rsidRPr="00886491">
        <w:rPr>
          <w:rFonts w:ascii="Arial" w:eastAsiaTheme="minorEastAsia" w:hAnsi="Arial" w:cs="Arial"/>
        </w:rPr>
        <w:t>our</w:t>
      </w:r>
      <w:r w:rsidRPr="00886491">
        <w:rPr>
          <w:rFonts w:ascii="Arial" w:eastAsiaTheme="minorEastAsia" w:hAnsi="Arial" w:cs="Arial"/>
        </w:rPr>
        <w:t xml:space="preserve"> annual admission notice for receiving appl</w:t>
      </w:r>
      <w:r w:rsidR="00212DB7" w:rsidRPr="00886491">
        <w:rPr>
          <w:rFonts w:ascii="Arial" w:eastAsiaTheme="minorEastAsia" w:hAnsi="Arial" w:cs="Arial"/>
        </w:rPr>
        <w:t>ications</w:t>
      </w:r>
    </w:p>
    <w:p w14:paraId="685F132E" w14:textId="77777777" w:rsidR="00D3482E" w:rsidRPr="00886491" w:rsidRDefault="00D3482E" w:rsidP="00E47AF1">
      <w:pPr>
        <w:pStyle w:val="ListParagraph"/>
        <w:spacing w:after="0" w:line="240" w:lineRule="auto"/>
        <w:ind w:left="426"/>
        <w:rPr>
          <w:rFonts w:ascii="Arial" w:eastAsiaTheme="minorEastAsia" w:hAnsi="Arial" w:cs="Arial"/>
        </w:rPr>
      </w:pPr>
    </w:p>
    <w:p w14:paraId="226FB61C" w14:textId="77777777" w:rsidR="00A944A9" w:rsidRPr="00886491" w:rsidRDefault="00D3482E" w:rsidP="00E47AF1">
      <w:pPr>
        <w:pStyle w:val="ListParagraph"/>
        <w:spacing w:after="0" w:line="240" w:lineRule="auto"/>
        <w:ind w:left="426"/>
        <w:rPr>
          <w:rFonts w:ascii="Arial" w:eastAsiaTheme="minorEastAsia" w:hAnsi="Arial" w:cs="Arial"/>
        </w:rPr>
      </w:pPr>
      <w:r w:rsidRPr="00886491">
        <w:rPr>
          <w:rFonts w:ascii="Arial" w:eastAsiaTheme="minorEastAsia" w:hAnsi="Arial" w:cs="Arial"/>
        </w:rPr>
        <w:t>(</w:t>
      </w:r>
      <w:r w:rsidR="007E7E26" w:rsidRPr="00886491">
        <w:rPr>
          <w:rFonts w:ascii="Arial" w:eastAsiaTheme="minorEastAsia" w:hAnsi="Arial" w:cs="Arial"/>
        </w:rPr>
        <w:t xml:space="preserve">Please see </w:t>
      </w:r>
      <w:hyperlink w:anchor="_Procedures_for_admission" w:history="1">
        <w:r w:rsidR="007E7E26" w:rsidRPr="00886491">
          <w:rPr>
            <w:rStyle w:val="Hyperlink"/>
            <w:rFonts w:ascii="Arial" w:eastAsiaTheme="minorEastAsia" w:hAnsi="Arial" w:cs="Arial"/>
          </w:rPr>
          <w:t>sectio</w:t>
        </w:r>
        <w:r w:rsidR="00F10754" w:rsidRPr="00886491">
          <w:rPr>
            <w:rStyle w:val="Hyperlink"/>
            <w:rFonts w:ascii="Arial" w:eastAsiaTheme="minorEastAsia" w:hAnsi="Arial" w:cs="Arial"/>
          </w:rPr>
          <w:t>n 1</w:t>
        </w:r>
      </w:hyperlink>
      <w:r w:rsidR="003E70AB" w:rsidRPr="00886491">
        <w:rPr>
          <w:rStyle w:val="Hyperlink"/>
          <w:rFonts w:ascii="Arial" w:eastAsiaTheme="minorEastAsia" w:hAnsi="Arial" w:cs="Arial"/>
        </w:rPr>
        <w:t>4</w:t>
      </w:r>
      <w:r w:rsidR="007E7E26" w:rsidRPr="00886491">
        <w:rPr>
          <w:rFonts w:ascii="Arial" w:eastAsiaTheme="minorEastAsia" w:hAnsi="Arial" w:cs="Arial"/>
        </w:rPr>
        <w:t xml:space="preserve"> below in</w:t>
      </w:r>
      <w:r w:rsidR="00874D4C" w:rsidRPr="00886491">
        <w:rPr>
          <w:rFonts w:ascii="Arial" w:eastAsiaTheme="minorEastAsia" w:hAnsi="Arial" w:cs="Arial"/>
        </w:rPr>
        <w:t xml:space="preserve"> relation to applications </w:t>
      </w:r>
      <w:r w:rsidR="007E7E26" w:rsidRPr="00886491">
        <w:rPr>
          <w:rFonts w:ascii="Arial" w:eastAsiaTheme="minorEastAsia" w:hAnsi="Arial" w:cs="Arial"/>
        </w:rPr>
        <w:t>received outside of th</w:t>
      </w:r>
      <w:r w:rsidRPr="00886491">
        <w:rPr>
          <w:rFonts w:ascii="Arial" w:eastAsiaTheme="minorEastAsia" w:hAnsi="Arial" w:cs="Arial"/>
        </w:rPr>
        <w:t>e admissions</w:t>
      </w:r>
      <w:r w:rsidR="007E7E26" w:rsidRPr="00886491">
        <w:rPr>
          <w:rFonts w:ascii="Arial" w:eastAsiaTheme="minorEastAsia" w:hAnsi="Arial" w:cs="Arial"/>
        </w:rPr>
        <w:t xml:space="preserve"> period and </w:t>
      </w:r>
      <w:hyperlink w:anchor="_Declaration_in_relation" w:history="1">
        <w:r w:rsidR="007E7E26" w:rsidRPr="00886491">
          <w:rPr>
            <w:rStyle w:val="Hyperlink"/>
            <w:rFonts w:ascii="Arial" w:eastAsiaTheme="minorEastAsia" w:hAnsi="Arial" w:cs="Arial"/>
          </w:rPr>
          <w:t>sectio</w:t>
        </w:r>
        <w:r w:rsidR="00883B35" w:rsidRPr="00886491">
          <w:rPr>
            <w:rStyle w:val="Hyperlink"/>
            <w:rFonts w:ascii="Arial" w:eastAsiaTheme="minorEastAsia" w:hAnsi="Arial" w:cs="Arial"/>
          </w:rPr>
          <w:t>n 1</w:t>
        </w:r>
        <w:r w:rsidR="003E70AB" w:rsidRPr="00886491">
          <w:rPr>
            <w:rStyle w:val="Hyperlink"/>
            <w:rFonts w:ascii="Arial" w:eastAsiaTheme="minorEastAsia" w:hAnsi="Arial" w:cs="Arial"/>
          </w:rPr>
          <w:t>5</w:t>
        </w:r>
        <w:r w:rsidR="00883B35" w:rsidRPr="00886491">
          <w:rPr>
            <w:rStyle w:val="Hyperlink"/>
            <w:rFonts w:ascii="Arial" w:eastAsiaTheme="minorEastAsia" w:hAnsi="Arial" w:cs="Arial"/>
          </w:rPr>
          <w:t xml:space="preserve"> </w:t>
        </w:r>
      </w:hyperlink>
      <w:r w:rsidR="007E7E26" w:rsidRPr="00886491">
        <w:rPr>
          <w:rFonts w:ascii="Arial" w:eastAsiaTheme="minorEastAsia" w:hAnsi="Arial" w:cs="Arial"/>
        </w:rPr>
        <w:t xml:space="preserve"> below in relation to applications for places in years other than the intake </w:t>
      </w:r>
      <w:r w:rsidRPr="00886491">
        <w:rPr>
          <w:rFonts w:ascii="Arial" w:eastAsiaTheme="minorEastAsia" w:hAnsi="Arial" w:cs="Arial"/>
        </w:rPr>
        <w:t>group.)</w:t>
      </w:r>
    </w:p>
    <w:p w14:paraId="32AA2751" w14:textId="77777777" w:rsidR="007E7E26" w:rsidRPr="00886491" w:rsidRDefault="007E7E26" w:rsidP="00E47AF1">
      <w:pPr>
        <w:pStyle w:val="ListParagraph"/>
        <w:spacing w:after="0" w:line="240" w:lineRule="auto"/>
        <w:ind w:left="426"/>
        <w:rPr>
          <w:rFonts w:ascii="Arial" w:eastAsiaTheme="minorEastAsia" w:hAnsi="Arial" w:cs="Arial"/>
        </w:rPr>
      </w:pPr>
    </w:p>
    <w:p w14:paraId="44B30B6B" w14:textId="77777777" w:rsidR="00406BE7" w:rsidRPr="003201ED" w:rsidRDefault="00406BE7" w:rsidP="00E47AF1">
      <w:pPr>
        <w:spacing w:after="0" w:line="240" w:lineRule="auto"/>
        <w:rPr>
          <w:rFonts w:ascii="Arial" w:eastAsiaTheme="minorEastAsia" w:hAnsi="Arial" w:cs="Arial"/>
        </w:rPr>
      </w:pPr>
      <w:r w:rsidRPr="00886491">
        <w:rPr>
          <w:rFonts w:ascii="Arial" w:eastAsiaTheme="minorEastAsia" w:hAnsi="Arial" w:cs="Arial"/>
        </w:rPr>
        <w:t xml:space="preserve">Selection criteria </w:t>
      </w:r>
      <w:r w:rsidR="00ED1621" w:rsidRPr="00886491">
        <w:rPr>
          <w:rFonts w:ascii="Arial" w:eastAsiaTheme="minorEastAsia" w:hAnsi="Arial" w:cs="Arial"/>
        </w:rPr>
        <w:t xml:space="preserve">that are </w:t>
      </w:r>
      <w:r w:rsidRPr="00886491">
        <w:rPr>
          <w:rFonts w:ascii="Arial" w:eastAsiaTheme="minorEastAsia" w:hAnsi="Arial" w:cs="Arial"/>
        </w:rPr>
        <w:t>not included in our school admission policy will not be used to make a decision on an application for a place in our school.</w:t>
      </w:r>
    </w:p>
    <w:p w14:paraId="23C9DC2B" w14:textId="77777777" w:rsidR="005E4A3E" w:rsidRPr="003201ED" w:rsidRDefault="005E4A3E" w:rsidP="00E47AF1">
      <w:pPr>
        <w:spacing w:after="0" w:line="240" w:lineRule="auto"/>
        <w:rPr>
          <w:rFonts w:ascii="Arial" w:eastAsiaTheme="minorEastAsia" w:hAnsi="Arial" w:cs="Arial"/>
          <w:b/>
        </w:rPr>
      </w:pPr>
    </w:p>
    <w:p w14:paraId="12101E5D" w14:textId="77777777" w:rsidR="00406BE7" w:rsidRPr="00F10754" w:rsidRDefault="00406BE7" w:rsidP="00F10754">
      <w:pPr>
        <w:pStyle w:val="Heading2"/>
        <w:numPr>
          <w:ilvl w:val="0"/>
          <w:numId w:val="29"/>
        </w:numPr>
        <w:rPr>
          <w:rFonts w:ascii="Arial" w:eastAsiaTheme="minorEastAsia" w:hAnsi="Arial" w:cs="Arial"/>
          <w:b/>
          <w:color w:val="385623" w:themeColor="accent6" w:themeShade="80"/>
          <w:sz w:val="24"/>
          <w:szCs w:val="24"/>
        </w:rPr>
      </w:pPr>
      <w:r w:rsidRPr="00F10754">
        <w:rPr>
          <w:rFonts w:ascii="Arial" w:eastAsiaTheme="minorEastAsia" w:hAnsi="Arial" w:cs="Arial"/>
          <w:b/>
          <w:color w:val="385623" w:themeColor="accent6" w:themeShade="80"/>
          <w:sz w:val="24"/>
          <w:szCs w:val="24"/>
        </w:rPr>
        <w:t>Notifying applicants of decisions</w:t>
      </w:r>
    </w:p>
    <w:p w14:paraId="0F6986DE" w14:textId="77777777" w:rsidR="00406BE7" w:rsidRPr="003201ED"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14:paraId="5E67A526" w14:textId="77777777" w:rsidR="00406BE7" w:rsidRPr="00886491" w:rsidRDefault="00406BE7" w:rsidP="00E47AF1">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 xml:space="preserve">Applicants will be informed </w:t>
      </w:r>
      <w:r w:rsidR="00ED1621" w:rsidRPr="00886491">
        <w:rPr>
          <w:rFonts w:ascii="Arial" w:eastAsiaTheme="minorEastAsia" w:hAnsi="Arial" w:cs="Arial"/>
        </w:rPr>
        <w:t xml:space="preserve">in writing </w:t>
      </w:r>
      <w:r w:rsidRPr="00886491">
        <w:rPr>
          <w:rFonts w:ascii="Arial" w:eastAsiaTheme="minorEastAsia" w:hAnsi="Arial" w:cs="Arial"/>
        </w:rPr>
        <w:t xml:space="preserve">as to the decision of the school, </w:t>
      </w:r>
      <w:r w:rsidR="00ED1621" w:rsidRPr="00886491">
        <w:rPr>
          <w:rFonts w:ascii="Arial" w:eastAsiaTheme="minorEastAsia" w:hAnsi="Arial" w:cs="Arial"/>
        </w:rPr>
        <w:t>within the timeline</w:t>
      </w:r>
      <w:r w:rsidRPr="00886491">
        <w:rPr>
          <w:rFonts w:ascii="Arial" w:eastAsiaTheme="minorEastAsia" w:hAnsi="Arial" w:cs="Arial"/>
        </w:rPr>
        <w:t xml:space="preserve"> outlined in the annual admissions notice. </w:t>
      </w:r>
    </w:p>
    <w:p w14:paraId="49378CFA" w14:textId="77777777" w:rsidR="00406BE7" w:rsidRPr="00886491" w:rsidRDefault="00406BE7" w:rsidP="00E47AF1">
      <w:pPr>
        <w:autoSpaceDE w:val="0"/>
        <w:autoSpaceDN w:val="0"/>
        <w:adjustRightInd w:val="0"/>
        <w:spacing w:after="0" w:line="240" w:lineRule="auto"/>
        <w:rPr>
          <w:rFonts w:ascii="Arial" w:eastAsiaTheme="minorEastAsia" w:hAnsi="Arial" w:cs="Arial"/>
        </w:rPr>
      </w:pPr>
    </w:p>
    <w:p w14:paraId="73283B6B" w14:textId="77777777" w:rsidR="00406BE7" w:rsidRPr="00886491" w:rsidRDefault="00406BE7" w:rsidP="00E47AF1">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If a student is not offered a place in our school, the reasons why they were not offered a place will be communicated in writing</w:t>
      </w:r>
      <w:r w:rsidR="00ED1621" w:rsidRPr="00886491">
        <w:rPr>
          <w:rFonts w:ascii="Arial" w:eastAsiaTheme="minorEastAsia" w:hAnsi="Arial" w:cs="Arial"/>
        </w:rPr>
        <w:t xml:space="preserve"> to the applicant</w:t>
      </w:r>
      <w:r w:rsidRPr="00886491">
        <w:rPr>
          <w:rFonts w:ascii="Arial" w:eastAsiaTheme="minorEastAsia" w:hAnsi="Arial" w:cs="Arial"/>
        </w:rPr>
        <w:t>,</w:t>
      </w:r>
      <w:r w:rsidR="00ED1621" w:rsidRPr="00886491">
        <w:rPr>
          <w:rFonts w:ascii="Arial" w:eastAsiaTheme="minorEastAsia" w:hAnsi="Arial" w:cs="Arial"/>
        </w:rPr>
        <w:t xml:space="preserve"> including</w:t>
      </w:r>
      <w:r w:rsidR="00481B24" w:rsidRPr="00886491">
        <w:rPr>
          <w:rFonts w:ascii="Arial" w:eastAsiaTheme="minorEastAsia" w:hAnsi="Arial" w:cs="Arial"/>
        </w:rPr>
        <w:t xml:space="preserve">, where applicable, </w:t>
      </w:r>
      <w:r w:rsidR="00ED1621" w:rsidRPr="00886491">
        <w:rPr>
          <w:rFonts w:ascii="Arial" w:eastAsiaTheme="minorEastAsia" w:hAnsi="Arial" w:cs="Arial"/>
        </w:rPr>
        <w:t xml:space="preserve">details of </w:t>
      </w:r>
      <w:r w:rsidRPr="00886491">
        <w:rPr>
          <w:rFonts w:ascii="Arial" w:eastAsiaTheme="minorEastAsia" w:hAnsi="Arial" w:cs="Arial"/>
        </w:rPr>
        <w:t>the student</w:t>
      </w:r>
      <w:r w:rsidR="00ED1621" w:rsidRPr="00886491">
        <w:rPr>
          <w:rFonts w:ascii="Arial" w:eastAsiaTheme="minorEastAsia" w:hAnsi="Arial" w:cs="Arial"/>
        </w:rPr>
        <w:t>’</w:t>
      </w:r>
      <w:r w:rsidRPr="00886491">
        <w:rPr>
          <w:rFonts w:ascii="Arial" w:eastAsiaTheme="minorEastAsia" w:hAnsi="Arial" w:cs="Arial"/>
        </w:rPr>
        <w:t xml:space="preserve">s ranking against the selection criteria and </w:t>
      </w:r>
      <w:r w:rsidR="00ED1621" w:rsidRPr="00886491">
        <w:rPr>
          <w:rFonts w:ascii="Arial" w:eastAsiaTheme="minorEastAsia" w:hAnsi="Arial" w:cs="Arial"/>
        </w:rPr>
        <w:t>details of the student’s place</w:t>
      </w:r>
      <w:r w:rsidRPr="00886491">
        <w:rPr>
          <w:rFonts w:ascii="Arial" w:eastAsiaTheme="minorEastAsia" w:hAnsi="Arial" w:cs="Arial"/>
        </w:rPr>
        <w:t xml:space="preserve"> on the waiting list for the school y</w:t>
      </w:r>
      <w:r w:rsidR="00322FEE" w:rsidRPr="00886491">
        <w:rPr>
          <w:rFonts w:ascii="Arial" w:eastAsiaTheme="minorEastAsia" w:hAnsi="Arial" w:cs="Arial"/>
        </w:rPr>
        <w:t xml:space="preserve">ear concerned. </w:t>
      </w:r>
      <w:r w:rsidRPr="00886491">
        <w:rPr>
          <w:rFonts w:ascii="Arial" w:eastAsiaTheme="minorEastAsia" w:hAnsi="Arial" w:cs="Arial"/>
        </w:rPr>
        <w:t xml:space="preserve"> </w:t>
      </w:r>
    </w:p>
    <w:p w14:paraId="697C6796" w14:textId="77777777" w:rsidR="00406BE7" w:rsidRPr="00886491" w:rsidRDefault="00406BE7" w:rsidP="00E47AF1">
      <w:pPr>
        <w:autoSpaceDE w:val="0"/>
        <w:autoSpaceDN w:val="0"/>
        <w:adjustRightInd w:val="0"/>
        <w:spacing w:after="0" w:line="240" w:lineRule="auto"/>
        <w:contextualSpacing/>
        <w:rPr>
          <w:rFonts w:ascii="Arial" w:eastAsiaTheme="minorEastAsia" w:hAnsi="Arial" w:cs="Arial"/>
        </w:rPr>
      </w:pPr>
    </w:p>
    <w:p w14:paraId="649EDF19" w14:textId="77777777" w:rsidR="00406BE7" w:rsidRPr="003201ED" w:rsidRDefault="00ED1621" w:rsidP="00E47AF1">
      <w:pPr>
        <w:autoSpaceDE w:val="0"/>
        <w:autoSpaceDN w:val="0"/>
        <w:adjustRightInd w:val="0"/>
        <w:spacing w:after="0" w:line="240" w:lineRule="auto"/>
        <w:contextualSpacing/>
        <w:rPr>
          <w:rFonts w:ascii="Arial" w:eastAsiaTheme="minorEastAsia" w:hAnsi="Arial" w:cs="Arial"/>
        </w:rPr>
      </w:pPr>
      <w:r w:rsidRPr="00886491">
        <w:rPr>
          <w:rFonts w:ascii="Arial" w:eastAsiaTheme="minorEastAsia" w:hAnsi="Arial" w:cs="Arial"/>
        </w:rPr>
        <w:t xml:space="preserve">Applicants </w:t>
      </w:r>
      <w:r w:rsidR="00406BE7" w:rsidRPr="00886491">
        <w:rPr>
          <w:rFonts w:ascii="Arial" w:eastAsiaTheme="minorEastAsia" w:hAnsi="Arial" w:cs="Arial"/>
        </w:rPr>
        <w:t>will be informe</w:t>
      </w:r>
      <w:r w:rsidRPr="00886491">
        <w:rPr>
          <w:rFonts w:ascii="Arial" w:eastAsiaTheme="minorEastAsia" w:hAnsi="Arial" w:cs="Arial"/>
        </w:rPr>
        <w:t xml:space="preserve">d of the right to seek a review/right of </w:t>
      </w:r>
      <w:r w:rsidR="00406BE7" w:rsidRPr="00886491">
        <w:rPr>
          <w:rFonts w:ascii="Arial" w:eastAsiaTheme="minorEastAsia" w:hAnsi="Arial" w:cs="Arial"/>
        </w:rPr>
        <w:t xml:space="preserve">appeal of the school’s decision (see </w:t>
      </w:r>
      <w:hyperlink w:anchor="_Reviews/appeals" w:history="1">
        <w:r w:rsidR="00883B35" w:rsidRPr="00886491">
          <w:rPr>
            <w:rStyle w:val="Hyperlink"/>
            <w:rFonts w:ascii="Arial" w:eastAsiaTheme="minorEastAsia" w:hAnsi="Arial" w:cs="Arial"/>
          </w:rPr>
          <w:t>section 18</w:t>
        </w:r>
      </w:hyperlink>
      <w:r w:rsidR="00883B35" w:rsidRPr="00886491">
        <w:rPr>
          <w:rFonts w:ascii="Arial" w:eastAsiaTheme="minorEastAsia" w:hAnsi="Arial" w:cs="Arial"/>
        </w:rPr>
        <w:t xml:space="preserve"> </w:t>
      </w:r>
      <w:r w:rsidR="00406BE7" w:rsidRPr="00886491">
        <w:rPr>
          <w:rFonts w:ascii="Arial" w:eastAsiaTheme="minorEastAsia" w:hAnsi="Arial" w:cs="Arial"/>
        </w:rPr>
        <w:t>below for further details)</w:t>
      </w:r>
      <w:r w:rsidR="003B6FA7" w:rsidRPr="00886491">
        <w:rPr>
          <w:rFonts w:ascii="Arial" w:eastAsiaTheme="minorEastAsia" w:hAnsi="Arial" w:cs="Arial"/>
        </w:rPr>
        <w:t>.</w:t>
      </w:r>
    </w:p>
    <w:p w14:paraId="3DE1BAB8" w14:textId="77777777" w:rsidR="00B07F85" w:rsidRDefault="00B07F85" w:rsidP="00406BE7">
      <w:pPr>
        <w:spacing w:after="0" w:line="240" w:lineRule="auto"/>
        <w:rPr>
          <w:rFonts w:ascii="Arial" w:eastAsiaTheme="minorEastAsia" w:hAnsi="Arial" w:cs="Arial"/>
          <w:color w:val="385623" w:themeColor="accent6" w:themeShade="80"/>
        </w:rPr>
      </w:pPr>
    </w:p>
    <w:p w14:paraId="17C4E942" w14:textId="77777777" w:rsidR="00B07F85" w:rsidRPr="003201ED" w:rsidRDefault="00B07F85" w:rsidP="00406BE7">
      <w:pPr>
        <w:spacing w:after="0" w:line="240" w:lineRule="auto"/>
        <w:rPr>
          <w:rFonts w:ascii="Arial" w:eastAsiaTheme="minorEastAsia" w:hAnsi="Arial" w:cs="Arial"/>
          <w:color w:val="385623" w:themeColor="accent6" w:themeShade="80"/>
        </w:rPr>
      </w:pPr>
    </w:p>
    <w:p w14:paraId="7835363B" w14:textId="77777777" w:rsidR="00406BE7" w:rsidRPr="00103809" w:rsidRDefault="00406BE7" w:rsidP="00103809">
      <w:pPr>
        <w:pStyle w:val="Heading2"/>
        <w:numPr>
          <w:ilvl w:val="0"/>
          <w:numId w:val="29"/>
        </w:numPr>
        <w:rPr>
          <w:rFonts w:ascii="Arial" w:eastAsiaTheme="minorEastAsia" w:hAnsi="Arial" w:cs="Arial"/>
          <w:b/>
          <w:color w:val="385623" w:themeColor="accent6" w:themeShade="80"/>
          <w:sz w:val="24"/>
          <w:szCs w:val="24"/>
        </w:rPr>
      </w:pPr>
      <w:bookmarkStart w:id="3" w:name="_Acceptance_of_an"/>
      <w:bookmarkEnd w:id="3"/>
      <w:r w:rsidRPr="00103809">
        <w:rPr>
          <w:rFonts w:ascii="Arial" w:eastAsiaTheme="minorEastAsia" w:hAnsi="Arial" w:cs="Arial"/>
          <w:b/>
          <w:color w:val="385623" w:themeColor="accent6" w:themeShade="80"/>
          <w:sz w:val="24"/>
          <w:szCs w:val="24"/>
        </w:rPr>
        <w:t xml:space="preserve"> </w:t>
      </w:r>
      <w:bookmarkStart w:id="4" w:name="_Ref31796919"/>
      <w:r w:rsidRPr="00103809">
        <w:rPr>
          <w:rFonts w:ascii="Arial" w:eastAsiaTheme="minorEastAsia" w:hAnsi="Arial" w:cs="Arial"/>
          <w:b/>
          <w:color w:val="385623" w:themeColor="accent6" w:themeShade="80"/>
          <w:sz w:val="24"/>
          <w:szCs w:val="24"/>
        </w:rPr>
        <w:t>Acceptance of an offer of a place by an applicant</w:t>
      </w:r>
      <w:bookmarkEnd w:id="4"/>
    </w:p>
    <w:p w14:paraId="2C6E6A8C" w14:textId="77777777" w:rsidR="00406BE7" w:rsidRPr="003201ED" w:rsidRDefault="00406BE7" w:rsidP="00406BE7">
      <w:pPr>
        <w:pStyle w:val="ListParagraph"/>
        <w:spacing w:after="0" w:line="240" w:lineRule="auto"/>
        <w:rPr>
          <w:rFonts w:ascii="Arial" w:eastAsiaTheme="minorEastAsia" w:hAnsi="Arial" w:cs="Arial"/>
          <w:b/>
          <w:color w:val="385623" w:themeColor="accent6" w:themeShade="80"/>
        </w:rPr>
      </w:pPr>
    </w:p>
    <w:p w14:paraId="22FA531B" w14:textId="77777777" w:rsidR="00406BE7" w:rsidRPr="00886491" w:rsidRDefault="00406BE7" w:rsidP="00406BE7">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In accept</w:t>
      </w:r>
      <w:r w:rsidR="004C2F98" w:rsidRPr="00886491">
        <w:rPr>
          <w:rFonts w:ascii="Arial" w:eastAsiaTheme="minorEastAsia" w:hAnsi="Arial" w:cs="Arial"/>
        </w:rPr>
        <w:t xml:space="preserve">ing an offer of admission from Scoil na Coróine Mhuire </w:t>
      </w:r>
      <w:r w:rsidRPr="00886491">
        <w:rPr>
          <w:rFonts w:ascii="Arial" w:eastAsiaTheme="minorEastAsia" w:hAnsi="Arial" w:cs="Arial"/>
        </w:rPr>
        <w:t xml:space="preserve">you </w:t>
      </w:r>
      <w:r w:rsidR="00ED1621" w:rsidRPr="00886491">
        <w:rPr>
          <w:rFonts w:ascii="Arial" w:eastAsiaTheme="minorEastAsia" w:hAnsi="Arial" w:cs="Arial"/>
        </w:rPr>
        <w:t xml:space="preserve">must </w:t>
      </w:r>
      <w:r w:rsidRPr="00886491">
        <w:rPr>
          <w:rFonts w:ascii="Arial" w:eastAsiaTheme="minorEastAsia" w:hAnsi="Arial" w:cs="Arial"/>
        </w:rPr>
        <w:t>indicate—</w:t>
      </w:r>
    </w:p>
    <w:p w14:paraId="7852E8E7" w14:textId="77777777" w:rsidR="00406BE7" w:rsidRPr="00886491" w:rsidRDefault="00406BE7" w:rsidP="00406BE7">
      <w:pPr>
        <w:autoSpaceDE w:val="0"/>
        <w:autoSpaceDN w:val="0"/>
        <w:adjustRightInd w:val="0"/>
        <w:spacing w:after="0" w:line="240" w:lineRule="auto"/>
        <w:rPr>
          <w:rFonts w:ascii="Arial" w:eastAsiaTheme="minorEastAsia" w:hAnsi="Arial" w:cs="Arial"/>
        </w:rPr>
      </w:pPr>
    </w:p>
    <w:p w14:paraId="1FBDEBAB" w14:textId="77777777" w:rsidR="00406BE7" w:rsidRPr="00886491" w:rsidRDefault="00406BE7" w:rsidP="00406BE7">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lastRenderedPageBreak/>
        <w:t xml:space="preserve">(i) whether or not you have accepted an offer of admission for another school or schools. If you have accepted such an offer, you must </w:t>
      </w:r>
      <w:r w:rsidR="00A22884" w:rsidRPr="00886491">
        <w:rPr>
          <w:rFonts w:ascii="Arial" w:eastAsiaTheme="minorEastAsia" w:hAnsi="Arial" w:cs="Arial"/>
        </w:rPr>
        <w:t xml:space="preserve">also </w:t>
      </w:r>
      <w:r w:rsidRPr="00886491">
        <w:rPr>
          <w:rFonts w:ascii="Arial" w:eastAsiaTheme="minorEastAsia" w:hAnsi="Arial" w:cs="Arial"/>
        </w:rPr>
        <w:t>provide details of</w:t>
      </w:r>
      <w:r w:rsidR="00A22884" w:rsidRPr="00886491">
        <w:rPr>
          <w:rFonts w:ascii="Arial" w:eastAsiaTheme="minorEastAsia" w:hAnsi="Arial" w:cs="Arial"/>
        </w:rPr>
        <w:t xml:space="preserve"> the offer or offers concerned and</w:t>
      </w:r>
    </w:p>
    <w:p w14:paraId="5406BB70" w14:textId="77777777" w:rsidR="00764262" w:rsidRPr="00886491" w:rsidRDefault="00764262" w:rsidP="00406BE7">
      <w:pPr>
        <w:autoSpaceDE w:val="0"/>
        <w:autoSpaceDN w:val="0"/>
        <w:adjustRightInd w:val="0"/>
        <w:spacing w:after="0" w:line="240" w:lineRule="auto"/>
        <w:rPr>
          <w:rFonts w:ascii="Arial" w:eastAsiaTheme="minorEastAsia" w:hAnsi="Arial" w:cs="Arial"/>
        </w:rPr>
      </w:pPr>
    </w:p>
    <w:p w14:paraId="215199FF" w14:textId="425EE6FE" w:rsidR="00764262" w:rsidRDefault="00406BE7" w:rsidP="00406BE7">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14:paraId="4DD086A6" w14:textId="77777777" w:rsidR="00E94F97" w:rsidRDefault="00E94F97" w:rsidP="00406BE7">
      <w:pPr>
        <w:autoSpaceDE w:val="0"/>
        <w:autoSpaceDN w:val="0"/>
        <w:adjustRightInd w:val="0"/>
        <w:spacing w:after="0" w:line="240" w:lineRule="auto"/>
        <w:rPr>
          <w:rFonts w:ascii="Arial" w:eastAsiaTheme="minorEastAsia" w:hAnsi="Arial" w:cs="Arial"/>
        </w:rPr>
      </w:pPr>
    </w:p>
    <w:p w14:paraId="528D8B1A" w14:textId="77777777" w:rsidR="00E47AF1" w:rsidRPr="003201ED" w:rsidRDefault="00E47AF1" w:rsidP="00406BE7">
      <w:pPr>
        <w:autoSpaceDE w:val="0"/>
        <w:autoSpaceDN w:val="0"/>
        <w:adjustRightInd w:val="0"/>
        <w:spacing w:after="0" w:line="240" w:lineRule="auto"/>
        <w:rPr>
          <w:rFonts w:ascii="Arial" w:eastAsiaTheme="minorEastAsia" w:hAnsi="Arial" w:cs="Arial"/>
        </w:rPr>
      </w:pPr>
    </w:p>
    <w:p w14:paraId="1B1E3884" w14:textId="53CA691E" w:rsidR="00ED1621" w:rsidRDefault="00ED1621" w:rsidP="00103809">
      <w:pPr>
        <w:pStyle w:val="Heading2"/>
        <w:numPr>
          <w:ilvl w:val="0"/>
          <w:numId w:val="29"/>
        </w:numPr>
        <w:rPr>
          <w:rFonts w:ascii="Arial" w:eastAsiaTheme="minorEastAsia" w:hAnsi="Arial" w:cs="Arial"/>
          <w:b/>
          <w:color w:val="385623" w:themeColor="accent6" w:themeShade="80"/>
          <w:sz w:val="24"/>
          <w:szCs w:val="24"/>
        </w:rPr>
      </w:pPr>
      <w:r w:rsidRPr="00103809">
        <w:rPr>
          <w:rFonts w:ascii="Arial" w:eastAsiaTheme="minorEastAsia" w:hAnsi="Arial" w:cs="Arial"/>
          <w:b/>
          <w:color w:val="385623" w:themeColor="accent6" w:themeShade="80"/>
          <w:sz w:val="24"/>
          <w:szCs w:val="24"/>
        </w:rPr>
        <w:t>Circumstances in which offers may not be made or may be withdrawn</w:t>
      </w:r>
    </w:p>
    <w:p w14:paraId="172F836F" w14:textId="77777777" w:rsidR="00E94F97" w:rsidRPr="00E94F97" w:rsidRDefault="00E94F97" w:rsidP="00E94F97"/>
    <w:p w14:paraId="716AF226" w14:textId="77777777" w:rsidR="00406BE7" w:rsidRPr="003201ED"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14:paraId="2ED87F9C" w14:textId="77777777" w:rsidR="00406BE7" w:rsidRPr="00886491" w:rsidRDefault="00406BE7" w:rsidP="00406BE7">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 xml:space="preserve">An offer of admission may not be made or may be withdrawn by </w:t>
      </w:r>
      <w:r w:rsidR="004C2F98" w:rsidRPr="00886491">
        <w:rPr>
          <w:rFonts w:ascii="Arial" w:eastAsiaTheme="minorEastAsia" w:hAnsi="Arial" w:cs="Arial"/>
        </w:rPr>
        <w:t xml:space="preserve">Scoil na Coróine Mhuire </w:t>
      </w:r>
      <w:r w:rsidRPr="00886491">
        <w:rPr>
          <w:rFonts w:ascii="Arial" w:eastAsiaTheme="minorEastAsia" w:hAnsi="Arial" w:cs="Arial"/>
        </w:rPr>
        <w:t>where—</w:t>
      </w:r>
    </w:p>
    <w:p w14:paraId="42A45B6A" w14:textId="77777777" w:rsidR="00406BE7" w:rsidRPr="0088649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86491">
        <w:rPr>
          <w:rFonts w:ascii="Arial" w:eastAsiaTheme="minorEastAsia" w:hAnsi="Arial" w:cs="Arial"/>
        </w:rPr>
        <w:t>it is established that information contained in the application is false or misleading.</w:t>
      </w:r>
    </w:p>
    <w:p w14:paraId="3653BFE2" w14:textId="77777777" w:rsidR="00406BE7" w:rsidRPr="0088649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86491">
        <w:rPr>
          <w:rFonts w:ascii="Arial" w:eastAsiaTheme="minorEastAsia" w:hAnsi="Arial" w:cs="Arial"/>
        </w:rPr>
        <w:t>an applicant fails to confirm acceptance of an offer of admission on or before the date set out in the annual admission notice of the school.</w:t>
      </w:r>
    </w:p>
    <w:p w14:paraId="45F51ACA" w14:textId="77777777" w:rsidR="00406BE7" w:rsidRPr="00886491"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86491">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711A17B" w14:textId="77777777" w:rsidR="00121CB2" w:rsidRPr="00886491"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886491">
        <w:rPr>
          <w:rFonts w:ascii="Arial" w:eastAsiaTheme="minorEastAsia" w:hAnsi="Arial" w:cs="Arial"/>
        </w:rPr>
        <w:t xml:space="preserve">an applicant has failed to comply with the requirements of ‘acceptance of an offer’ as set out in </w:t>
      </w:r>
      <w:hyperlink w:anchor="_Acceptance_of_an" w:history="1">
        <w:r w:rsidR="00883B35" w:rsidRPr="00886491">
          <w:rPr>
            <w:rStyle w:val="Hyperlink"/>
            <w:rFonts w:ascii="Arial" w:eastAsiaTheme="minorEastAsia" w:hAnsi="Arial" w:cs="Arial"/>
          </w:rPr>
          <w:t>section 10</w:t>
        </w:r>
      </w:hyperlink>
      <w:r w:rsidR="00883B35" w:rsidRPr="00886491">
        <w:rPr>
          <w:rFonts w:ascii="Arial" w:eastAsiaTheme="minorEastAsia" w:hAnsi="Arial" w:cs="Arial"/>
        </w:rPr>
        <w:t xml:space="preserve"> </w:t>
      </w:r>
      <w:r w:rsidRPr="00886491">
        <w:rPr>
          <w:rFonts w:ascii="Arial" w:eastAsiaTheme="minorEastAsia" w:hAnsi="Arial" w:cs="Arial"/>
        </w:rPr>
        <w:t>above.</w:t>
      </w:r>
    </w:p>
    <w:p w14:paraId="2A6CCD51" w14:textId="77777777" w:rsidR="001F69E3" w:rsidRDefault="001F69E3" w:rsidP="001F69E3">
      <w:pPr>
        <w:autoSpaceDE w:val="0"/>
        <w:autoSpaceDN w:val="0"/>
        <w:adjustRightInd w:val="0"/>
        <w:spacing w:after="0" w:line="240" w:lineRule="auto"/>
        <w:ind w:left="851"/>
        <w:contextualSpacing/>
        <w:rPr>
          <w:rFonts w:ascii="Arial" w:eastAsiaTheme="minorEastAsia" w:hAnsi="Arial" w:cs="Arial"/>
        </w:rPr>
      </w:pPr>
    </w:p>
    <w:p w14:paraId="2B0D69E7" w14:textId="14D20382" w:rsidR="00E47AF1" w:rsidRDefault="00E47AF1" w:rsidP="001F69E3">
      <w:pPr>
        <w:autoSpaceDE w:val="0"/>
        <w:autoSpaceDN w:val="0"/>
        <w:adjustRightInd w:val="0"/>
        <w:spacing w:after="0" w:line="240" w:lineRule="auto"/>
        <w:ind w:left="851"/>
        <w:contextualSpacing/>
        <w:rPr>
          <w:rFonts w:ascii="Arial" w:eastAsiaTheme="minorEastAsia" w:hAnsi="Arial" w:cs="Arial"/>
        </w:rPr>
      </w:pPr>
    </w:p>
    <w:p w14:paraId="57DD3EF5" w14:textId="77777777" w:rsidR="00E94F97" w:rsidRPr="00121CB2" w:rsidRDefault="00E94F97" w:rsidP="001F69E3">
      <w:pPr>
        <w:autoSpaceDE w:val="0"/>
        <w:autoSpaceDN w:val="0"/>
        <w:adjustRightInd w:val="0"/>
        <w:spacing w:after="0" w:line="240" w:lineRule="auto"/>
        <w:ind w:left="851"/>
        <w:contextualSpacing/>
        <w:rPr>
          <w:rFonts w:ascii="Arial" w:eastAsiaTheme="minorEastAsia" w:hAnsi="Arial" w:cs="Arial"/>
        </w:rPr>
      </w:pPr>
    </w:p>
    <w:p w14:paraId="6F90F10A" w14:textId="43BD3358" w:rsidR="00E94F97" w:rsidRPr="00E94F97" w:rsidRDefault="00121CB2" w:rsidP="00E94F97">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Sharing of Data with other schools</w:t>
      </w:r>
    </w:p>
    <w:p w14:paraId="11105C4F" w14:textId="77777777" w:rsidR="00121CB2" w:rsidRPr="00F704E7" w:rsidRDefault="00121CB2" w:rsidP="00E47AF1">
      <w:pPr>
        <w:spacing w:after="0" w:line="240" w:lineRule="auto"/>
        <w:rPr>
          <w:rFonts w:ascii="Arial" w:eastAsiaTheme="minorEastAsia" w:hAnsi="Arial" w:cs="Arial"/>
          <w:b/>
          <w:color w:val="385623" w:themeColor="accent6" w:themeShade="80"/>
        </w:rPr>
      </w:pPr>
    </w:p>
    <w:p w14:paraId="3BB1F979" w14:textId="77777777" w:rsidR="006772A0" w:rsidRPr="00886491" w:rsidRDefault="00121CB2" w:rsidP="00E47AF1">
      <w:pPr>
        <w:spacing w:after="0" w:line="240" w:lineRule="auto"/>
        <w:rPr>
          <w:rFonts w:ascii="Arial" w:eastAsiaTheme="minorEastAsia" w:hAnsi="Arial" w:cs="Arial"/>
        </w:rPr>
      </w:pPr>
      <w:r w:rsidRPr="00886491">
        <w:rPr>
          <w:rFonts w:ascii="Arial" w:eastAsiaTheme="minorEastAsia" w:hAnsi="Arial" w:cs="Arial"/>
        </w:rPr>
        <w:t xml:space="preserve">Applicants should be aware that section 66(6) of the Education (Admission to Schools) Act 2018 allows for the sharing of </w:t>
      </w:r>
      <w:r w:rsidR="00A2174D" w:rsidRPr="00886491">
        <w:rPr>
          <w:rFonts w:ascii="Arial" w:eastAsiaTheme="minorEastAsia" w:hAnsi="Arial" w:cs="Arial"/>
        </w:rPr>
        <w:t>certain information</w:t>
      </w:r>
      <w:r w:rsidRPr="00886491">
        <w:rPr>
          <w:rFonts w:ascii="Arial" w:eastAsiaTheme="minorEastAsia" w:hAnsi="Arial" w:cs="Arial"/>
        </w:rPr>
        <w:t xml:space="preserve"> between schools in order to facilitate the efficient admission of students. </w:t>
      </w:r>
    </w:p>
    <w:p w14:paraId="35BC6855" w14:textId="77777777" w:rsidR="00CE4027" w:rsidRPr="00886491" w:rsidRDefault="00CE4027" w:rsidP="00CE4027">
      <w:pPr>
        <w:spacing w:after="0" w:line="240" w:lineRule="auto"/>
        <w:jc w:val="both"/>
        <w:rPr>
          <w:rFonts w:ascii="Arial" w:eastAsiaTheme="minorEastAsia" w:hAnsi="Arial" w:cs="Arial"/>
        </w:rPr>
      </w:pPr>
      <w:r w:rsidRPr="00886491">
        <w:rPr>
          <w:rFonts w:ascii="Arial" w:eastAsiaTheme="minorEastAsia" w:hAnsi="Arial" w:cs="Arial"/>
        </w:rPr>
        <w:t>Section 66(6) allows a school to provide a patron or another board of management with a list of the students in relation to whom—</w:t>
      </w:r>
    </w:p>
    <w:p w14:paraId="17FB4266" w14:textId="77777777" w:rsidR="00CE4027" w:rsidRPr="00886491" w:rsidRDefault="00CE4027" w:rsidP="00CE4027">
      <w:pPr>
        <w:spacing w:after="0" w:line="240" w:lineRule="auto"/>
        <w:jc w:val="both"/>
        <w:rPr>
          <w:rFonts w:ascii="Arial" w:eastAsiaTheme="minorEastAsia" w:hAnsi="Arial" w:cs="Arial"/>
        </w:rPr>
      </w:pPr>
    </w:p>
    <w:p w14:paraId="1D2EFB67"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(i) an application for admission to the school has been received,</w:t>
      </w:r>
    </w:p>
    <w:p w14:paraId="2E6F68AC" w14:textId="77777777" w:rsidR="00CE4027" w:rsidRPr="00886491" w:rsidRDefault="00CE4027" w:rsidP="00CE4027">
      <w:pPr>
        <w:spacing w:after="0" w:line="240" w:lineRule="auto"/>
        <w:ind w:left="720"/>
        <w:jc w:val="both"/>
        <w:rPr>
          <w:rFonts w:ascii="Arial" w:eastAsiaTheme="minorEastAsia" w:hAnsi="Arial" w:cs="Arial"/>
        </w:rPr>
      </w:pPr>
    </w:p>
    <w:p w14:paraId="030F688D"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(ii) an offer of admission to the school has been made, or</w:t>
      </w:r>
    </w:p>
    <w:p w14:paraId="012AA971" w14:textId="77777777" w:rsidR="00CE4027" w:rsidRPr="00886491" w:rsidRDefault="00CE4027" w:rsidP="00CE4027">
      <w:pPr>
        <w:spacing w:after="0" w:line="240" w:lineRule="auto"/>
        <w:ind w:left="720"/>
        <w:jc w:val="both"/>
        <w:rPr>
          <w:rFonts w:ascii="Arial" w:eastAsiaTheme="minorEastAsia" w:hAnsi="Arial" w:cs="Arial"/>
        </w:rPr>
      </w:pPr>
    </w:p>
    <w:p w14:paraId="5CB2FAB7"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(iii) an offer of admission to the school has been accepted.</w:t>
      </w:r>
    </w:p>
    <w:p w14:paraId="594924D3" w14:textId="77777777" w:rsidR="00CE4027" w:rsidRPr="00886491" w:rsidRDefault="00CE4027" w:rsidP="00CE4027">
      <w:pPr>
        <w:spacing w:after="0" w:line="240" w:lineRule="auto"/>
        <w:jc w:val="both"/>
        <w:rPr>
          <w:rFonts w:ascii="Arial" w:eastAsiaTheme="minorEastAsia" w:hAnsi="Arial" w:cs="Arial"/>
        </w:rPr>
      </w:pPr>
    </w:p>
    <w:p w14:paraId="6616A464" w14:textId="77777777" w:rsidR="00CE4027" w:rsidRPr="00886491" w:rsidRDefault="00CE4027" w:rsidP="00CE4027">
      <w:pPr>
        <w:spacing w:after="0" w:line="240" w:lineRule="auto"/>
        <w:jc w:val="both"/>
        <w:rPr>
          <w:rFonts w:ascii="Arial" w:eastAsiaTheme="minorEastAsia" w:hAnsi="Arial" w:cs="Arial"/>
        </w:rPr>
      </w:pPr>
      <w:r w:rsidRPr="00886491">
        <w:rPr>
          <w:rFonts w:ascii="Arial" w:eastAsiaTheme="minorEastAsia" w:hAnsi="Arial" w:cs="Arial"/>
        </w:rPr>
        <w:t>The list may include any or all of the following:</w:t>
      </w:r>
    </w:p>
    <w:p w14:paraId="0DAD8632"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br/>
        <w:t>(i) the date on which an application for admission was received by the school;</w:t>
      </w:r>
    </w:p>
    <w:p w14:paraId="5501D4ED" w14:textId="77777777" w:rsidR="00CE4027" w:rsidRPr="00886491" w:rsidRDefault="00CE4027" w:rsidP="00CE4027">
      <w:pPr>
        <w:spacing w:after="0" w:line="240" w:lineRule="auto"/>
        <w:ind w:left="720"/>
        <w:jc w:val="both"/>
        <w:rPr>
          <w:rFonts w:ascii="Arial" w:eastAsiaTheme="minorEastAsia" w:hAnsi="Arial" w:cs="Arial"/>
        </w:rPr>
      </w:pPr>
    </w:p>
    <w:p w14:paraId="42525ABE"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(ii) the date on which an offer of admission was made by the school;</w:t>
      </w:r>
    </w:p>
    <w:p w14:paraId="6C701246" w14:textId="77777777" w:rsidR="00CE4027" w:rsidRPr="00886491" w:rsidRDefault="00CE4027" w:rsidP="00CE4027">
      <w:pPr>
        <w:spacing w:after="0" w:line="240" w:lineRule="auto"/>
        <w:ind w:left="720"/>
        <w:jc w:val="both"/>
        <w:rPr>
          <w:rFonts w:ascii="Arial" w:eastAsiaTheme="minorEastAsia" w:hAnsi="Arial" w:cs="Arial"/>
        </w:rPr>
      </w:pPr>
    </w:p>
    <w:p w14:paraId="2279ECCF" w14:textId="77777777" w:rsidR="00CE4027" w:rsidRPr="00886491"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(iii) the date on which an offer of admission was accepted by an applicant;</w:t>
      </w:r>
    </w:p>
    <w:p w14:paraId="3A7E91E6" w14:textId="77777777" w:rsidR="00CE4027" w:rsidRPr="00886491" w:rsidRDefault="00CE4027" w:rsidP="00CE4027">
      <w:pPr>
        <w:spacing w:after="0" w:line="240" w:lineRule="auto"/>
        <w:ind w:left="720"/>
        <w:jc w:val="both"/>
        <w:rPr>
          <w:rFonts w:ascii="Arial" w:eastAsiaTheme="minorEastAsia" w:hAnsi="Arial" w:cs="Arial"/>
        </w:rPr>
      </w:pPr>
    </w:p>
    <w:p w14:paraId="24AFF016" w14:textId="77777777" w:rsidR="00CE4027" w:rsidRDefault="00CE4027" w:rsidP="00CE4027">
      <w:pPr>
        <w:spacing w:after="0" w:line="240" w:lineRule="auto"/>
        <w:ind w:left="720"/>
        <w:jc w:val="both"/>
        <w:rPr>
          <w:rFonts w:ascii="Arial" w:eastAsiaTheme="minorEastAsia" w:hAnsi="Arial" w:cs="Arial"/>
        </w:rPr>
      </w:pPr>
      <w:r w:rsidRPr="00886491">
        <w:rPr>
          <w:rFonts w:ascii="Arial" w:eastAsiaTheme="minorEastAsia" w:hAnsi="Arial" w:cs="Arial"/>
        </w:rPr>
        <w:t xml:space="preserve">(iv) a student’s personal details including his or her name, address, date of birth and personal public service number (within the meaning of section 262 of the Social Welfare Consolidation Act </w:t>
      </w:r>
      <w:r w:rsidR="0054270B" w:rsidRPr="00886491">
        <w:rPr>
          <w:rFonts w:ascii="Arial" w:eastAsiaTheme="minorEastAsia" w:hAnsi="Arial" w:cs="Arial"/>
        </w:rPr>
        <w:t>2005)</w:t>
      </w:r>
      <w:r w:rsidRPr="00886491">
        <w:rPr>
          <w:rFonts w:ascii="Arial" w:eastAsiaTheme="minorEastAsia" w:hAnsi="Arial" w:cs="Arial"/>
        </w:rPr>
        <w:t>.</w:t>
      </w:r>
    </w:p>
    <w:p w14:paraId="0C9A3311" w14:textId="77777777" w:rsidR="00E47AF1" w:rsidRPr="00E47AF1" w:rsidRDefault="00E47AF1" w:rsidP="00E47AF1"/>
    <w:p w14:paraId="12A5DA10" w14:textId="77777777" w:rsidR="00331D27" w:rsidRPr="003207E9" w:rsidRDefault="00A22884" w:rsidP="003207E9">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lastRenderedPageBreak/>
        <w:t xml:space="preserve">Waiting </w:t>
      </w:r>
      <w:r w:rsidR="005E4A3E" w:rsidRPr="003207E9">
        <w:rPr>
          <w:rFonts w:ascii="Arial" w:eastAsiaTheme="minorEastAsia" w:hAnsi="Arial" w:cs="Arial"/>
          <w:b/>
          <w:color w:val="385623" w:themeColor="accent6" w:themeShade="80"/>
          <w:sz w:val="24"/>
          <w:szCs w:val="24"/>
        </w:rPr>
        <w:t>l</w:t>
      </w:r>
      <w:r w:rsidRPr="003207E9">
        <w:rPr>
          <w:rFonts w:ascii="Arial" w:eastAsiaTheme="minorEastAsia" w:hAnsi="Arial" w:cs="Arial"/>
          <w:b/>
          <w:color w:val="385623" w:themeColor="accent6" w:themeShade="80"/>
          <w:sz w:val="24"/>
          <w:szCs w:val="24"/>
        </w:rPr>
        <w:t>ist</w:t>
      </w:r>
      <w:r w:rsidR="001F35D0" w:rsidRPr="003207E9">
        <w:rPr>
          <w:rFonts w:ascii="Arial" w:eastAsiaTheme="minorEastAsia" w:hAnsi="Arial" w:cs="Arial"/>
          <w:b/>
          <w:color w:val="385623" w:themeColor="accent6" w:themeShade="80"/>
          <w:sz w:val="24"/>
          <w:szCs w:val="24"/>
        </w:rPr>
        <w:t xml:space="preserve"> in the event of oversubscription</w:t>
      </w:r>
    </w:p>
    <w:p w14:paraId="7FAB44D7" w14:textId="77777777" w:rsidR="00331D27" w:rsidRPr="003201ED" w:rsidRDefault="00331D27" w:rsidP="00331D27">
      <w:pPr>
        <w:spacing w:after="0" w:line="240" w:lineRule="auto"/>
        <w:ind w:left="709"/>
        <w:contextualSpacing/>
        <w:rPr>
          <w:rFonts w:ascii="Arial" w:eastAsiaTheme="minorEastAsia" w:hAnsi="Arial" w:cs="Arial"/>
          <w:b/>
          <w:color w:val="385623" w:themeColor="accent6" w:themeShade="80"/>
        </w:rPr>
      </w:pPr>
    </w:p>
    <w:p w14:paraId="687CF2AD" w14:textId="77777777" w:rsidR="00331D27" w:rsidRPr="00886491" w:rsidRDefault="00331D27" w:rsidP="00331D27">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886491">
        <w:rPr>
          <w:rFonts w:ascii="Arial" w:eastAsiaTheme="minorEastAsia" w:hAnsi="Arial" w:cs="Arial"/>
        </w:rPr>
        <w:t xml:space="preserve">to </w:t>
      </w:r>
      <w:r w:rsidR="00F74FC5" w:rsidRPr="00886491">
        <w:rPr>
          <w:rFonts w:ascii="Arial" w:eastAsiaTheme="minorEastAsia" w:hAnsi="Arial" w:cs="Arial"/>
        </w:rPr>
        <w:t xml:space="preserve">Scoil na Coróine Mhuire </w:t>
      </w:r>
      <w:r w:rsidRPr="00886491">
        <w:rPr>
          <w:rFonts w:ascii="Arial" w:eastAsiaTheme="minorEastAsia" w:hAnsi="Arial" w:cs="Arial"/>
        </w:rPr>
        <w:t xml:space="preserve">were unsuccessful </w:t>
      </w:r>
      <w:r w:rsidR="001F35D0" w:rsidRPr="00886491">
        <w:rPr>
          <w:rFonts w:ascii="Arial" w:eastAsiaTheme="minorEastAsia" w:hAnsi="Arial" w:cs="Arial"/>
        </w:rPr>
        <w:t xml:space="preserve">due to the school being oversubscribed </w:t>
      </w:r>
      <w:r w:rsidRPr="00886491">
        <w:rPr>
          <w:rFonts w:ascii="Arial" w:eastAsiaTheme="minorEastAsia" w:hAnsi="Arial" w:cs="Arial"/>
        </w:rPr>
        <w:t>will be compiled and will remain valid for the school year in which admission is being sought.</w:t>
      </w:r>
    </w:p>
    <w:p w14:paraId="1C76B961" w14:textId="77777777" w:rsidR="00331D27" w:rsidRPr="00886491" w:rsidRDefault="00331D27" w:rsidP="00331D27">
      <w:pPr>
        <w:autoSpaceDE w:val="0"/>
        <w:autoSpaceDN w:val="0"/>
        <w:adjustRightInd w:val="0"/>
        <w:spacing w:after="0" w:line="240" w:lineRule="auto"/>
        <w:ind w:left="1080"/>
        <w:contextualSpacing/>
        <w:rPr>
          <w:rFonts w:ascii="Arial" w:eastAsiaTheme="minorEastAsia" w:hAnsi="Arial" w:cs="Arial"/>
        </w:rPr>
      </w:pPr>
    </w:p>
    <w:p w14:paraId="11B2929C" w14:textId="77777777" w:rsidR="00D3482E" w:rsidRPr="00886491" w:rsidRDefault="00331D27" w:rsidP="00D3482E">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 xml:space="preserve">Placement on the waiting list of </w:t>
      </w:r>
      <w:r w:rsidR="00F74FC5" w:rsidRPr="00886491">
        <w:rPr>
          <w:rFonts w:ascii="Arial" w:eastAsiaTheme="minorEastAsia" w:hAnsi="Arial" w:cs="Arial"/>
        </w:rPr>
        <w:t xml:space="preserve">Scoil na Coróine Mhuire </w:t>
      </w:r>
      <w:r w:rsidRPr="00886491">
        <w:rPr>
          <w:rFonts w:ascii="Arial" w:eastAsiaTheme="minorEastAsia" w:hAnsi="Arial" w:cs="Arial"/>
        </w:rPr>
        <w:t xml:space="preserve">is in the order of priority assigned to the students’ applications </w:t>
      </w:r>
      <w:r w:rsidR="001F35D0" w:rsidRPr="00886491">
        <w:rPr>
          <w:rFonts w:ascii="Arial" w:eastAsiaTheme="minorEastAsia" w:hAnsi="Arial" w:cs="Arial"/>
        </w:rPr>
        <w:t xml:space="preserve">after the school has applied </w:t>
      </w:r>
      <w:r w:rsidRPr="00886491">
        <w:rPr>
          <w:rFonts w:ascii="Arial" w:eastAsiaTheme="minorEastAsia" w:hAnsi="Arial" w:cs="Arial"/>
        </w:rPr>
        <w:t xml:space="preserve">the selection criteria </w:t>
      </w:r>
      <w:r w:rsidR="001F35D0" w:rsidRPr="00886491">
        <w:rPr>
          <w:rFonts w:ascii="Arial" w:eastAsiaTheme="minorEastAsia" w:hAnsi="Arial" w:cs="Arial"/>
        </w:rPr>
        <w:t>in accordance with</w:t>
      </w:r>
      <w:r w:rsidRPr="00886491">
        <w:rPr>
          <w:rFonts w:ascii="Arial" w:eastAsiaTheme="minorEastAsia" w:hAnsi="Arial" w:cs="Arial"/>
        </w:rPr>
        <w:t xml:space="preserve"> this admission policy.  </w:t>
      </w:r>
    </w:p>
    <w:p w14:paraId="0AAF3262" w14:textId="6A260939" w:rsidR="00D3482E" w:rsidRPr="00886491" w:rsidRDefault="002E7DF4" w:rsidP="005E4A3E">
      <w:pPr>
        <w:autoSpaceDE w:val="0"/>
        <w:autoSpaceDN w:val="0"/>
        <w:adjustRightInd w:val="0"/>
        <w:spacing w:after="0" w:line="240" w:lineRule="auto"/>
        <w:rPr>
          <w:rFonts w:ascii="Arial" w:eastAsiaTheme="minorEastAsia" w:hAnsi="Arial" w:cs="Arial"/>
        </w:rPr>
      </w:pPr>
      <w:r>
        <w:rPr>
          <w:rFonts w:ascii="Arial" w:eastAsiaTheme="minorEastAsia" w:hAnsi="Arial" w:cs="Arial"/>
        </w:rPr>
        <w:t xml:space="preserve"> </w:t>
      </w:r>
      <w:r w:rsidR="005F73A2" w:rsidRPr="00886491">
        <w:rPr>
          <w:rFonts w:ascii="Arial" w:eastAsiaTheme="minorEastAsia" w:hAnsi="Arial" w:cs="Arial"/>
        </w:rPr>
        <w:t>Applicants whose applications are received after the closing date, outlined in the Annual Admission Notice, will be placed at the end of the waiting list in order of the date of receipt of the application</w:t>
      </w:r>
      <w:r w:rsidR="005F73A2" w:rsidRPr="00E94F97">
        <w:rPr>
          <w:rFonts w:ascii="Arial" w:eastAsiaTheme="minorEastAsia" w:hAnsi="Arial" w:cs="Arial"/>
        </w:rPr>
        <w:t>.</w:t>
      </w:r>
      <w:r w:rsidR="00D22360" w:rsidRPr="00E94F97">
        <w:rPr>
          <w:rFonts w:ascii="Arial" w:eastAsiaTheme="minorEastAsia" w:hAnsi="Arial" w:cs="Arial"/>
        </w:rPr>
        <w:t xml:space="preserve"> Applications will only be accepted by email while the school is closed and up to the Monday of our first admin week on return after the summer break as per our school calendar on the website. This Monday is also the date a new waiting list is activated, nullifying the previous years.</w:t>
      </w:r>
    </w:p>
    <w:p w14:paraId="7E2C868E" w14:textId="77777777" w:rsidR="005F73A2" w:rsidRPr="00886491" w:rsidRDefault="005F73A2" w:rsidP="005E4A3E">
      <w:pPr>
        <w:autoSpaceDE w:val="0"/>
        <w:autoSpaceDN w:val="0"/>
        <w:adjustRightInd w:val="0"/>
        <w:spacing w:after="0" w:line="240" w:lineRule="auto"/>
        <w:rPr>
          <w:rFonts w:ascii="Arial" w:eastAsiaTheme="minorEastAsia" w:hAnsi="Arial" w:cs="Arial"/>
        </w:rPr>
      </w:pPr>
    </w:p>
    <w:p w14:paraId="0D32F531" w14:textId="77777777" w:rsidR="005E4A3E" w:rsidRDefault="005E4A3E" w:rsidP="005E4A3E">
      <w:pPr>
        <w:autoSpaceDE w:val="0"/>
        <w:autoSpaceDN w:val="0"/>
        <w:adjustRightInd w:val="0"/>
        <w:spacing w:after="0" w:line="240" w:lineRule="auto"/>
        <w:rPr>
          <w:rFonts w:ascii="Arial" w:eastAsiaTheme="minorEastAsia" w:hAnsi="Arial" w:cs="Arial"/>
        </w:rPr>
      </w:pPr>
      <w:r w:rsidRPr="00886491">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76F51929" w14:textId="77777777" w:rsidR="00E47AF1" w:rsidRPr="003201ED" w:rsidRDefault="00E47AF1" w:rsidP="005E4A3E">
      <w:pPr>
        <w:autoSpaceDE w:val="0"/>
        <w:autoSpaceDN w:val="0"/>
        <w:adjustRightInd w:val="0"/>
        <w:spacing w:after="0" w:line="240" w:lineRule="auto"/>
        <w:rPr>
          <w:rFonts w:ascii="Arial" w:eastAsiaTheme="minorEastAsia" w:hAnsi="Arial" w:cs="Arial"/>
        </w:rPr>
      </w:pPr>
    </w:p>
    <w:p w14:paraId="33D33B39" w14:textId="77777777" w:rsidR="00331D27" w:rsidRDefault="00331D27" w:rsidP="00331D27">
      <w:pPr>
        <w:spacing w:after="0" w:line="240" w:lineRule="auto"/>
        <w:ind w:left="1080"/>
        <w:rPr>
          <w:rFonts w:ascii="Arial" w:eastAsiaTheme="minorEastAsia" w:hAnsi="Arial" w:cs="Arial"/>
        </w:rPr>
      </w:pPr>
    </w:p>
    <w:p w14:paraId="4993C0F7" w14:textId="77777777" w:rsidR="00331D27" w:rsidRPr="001243D3" w:rsidRDefault="00331D27" w:rsidP="00F10754">
      <w:pPr>
        <w:pStyle w:val="Heading2"/>
        <w:numPr>
          <w:ilvl w:val="0"/>
          <w:numId w:val="29"/>
        </w:numPr>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Late Applications</w:t>
      </w:r>
    </w:p>
    <w:p w14:paraId="445E939B" w14:textId="77777777" w:rsidR="006772A0" w:rsidRPr="003201ED" w:rsidRDefault="006772A0" w:rsidP="00331D27">
      <w:pPr>
        <w:spacing w:after="0" w:line="240" w:lineRule="auto"/>
        <w:ind w:left="1080"/>
        <w:contextualSpacing/>
        <w:rPr>
          <w:rFonts w:ascii="Arial" w:eastAsiaTheme="minorEastAsia" w:hAnsi="Arial" w:cs="Arial"/>
          <w:color w:val="385623" w:themeColor="accent6" w:themeShade="80"/>
        </w:rPr>
      </w:pPr>
    </w:p>
    <w:p w14:paraId="7B516CE8" w14:textId="77777777" w:rsidR="00F156E8" w:rsidRPr="00886491" w:rsidRDefault="00331D27" w:rsidP="00322FEE">
      <w:pPr>
        <w:spacing w:after="0" w:line="240" w:lineRule="auto"/>
        <w:rPr>
          <w:rFonts w:ascii="Arial" w:hAnsi="Arial" w:cs="Arial"/>
        </w:rPr>
      </w:pPr>
      <w:r w:rsidRPr="00886491">
        <w:rPr>
          <w:rFonts w:ascii="Arial" w:eastAsiaTheme="minorEastAsia" w:hAnsi="Arial" w:cs="Arial"/>
        </w:rPr>
        <w:t xml:space="preserve">All applications for admission received after the closing date as outlined in the </w:t>
      </w:r>
      <w:r w:rsidR="00D3482E" w:rsidRPr="00886491">
        <w:rPr>
          <w:rFonts w:ascii="Arial" w:eastAsiaTheme="minorEastAsia" w:hAnsi="Arial" w:cs="Arial"/>
        </w:rPr>
        <w:t>a</w:t>
      </w:r>
      <w:r w:rsidRPr="00886491">
        <w:rPr>
          <w:rFonts w:ascii="Arial" w:eastAsiaTheme="minorEastAsia" w:hAnsi="Arial" w:cs="Arial"/>
        </w:rPr>
        <w:t xml:space="preserve">nnual </w:t>
      </w:r>
      <w:r w:rsidR="00D3482E" w:rsidRPr="00886491">
        <w:rPr>
          <w:rFonts w:ascii="Arial" w:eastAsiaTheme="minorEastAsia" w:hAnsi="Arial" w:cs="Arial"/>
        </w:rPr>
        <w:t>a</w:t>
      </w:r>
      <w:r w:rsidRPr="00886491">
        <w:rPr>
          <w:rFonts w:ascii="Arial" w:eastAsiaTheme="minorEastAsia" w:hAnsi="Arial" w:cs="Arial"/>
        </w:rPr>
        <w:t xml:space="preserve">dmission </w:t>
      </w:r>
      <w:r w:rsidR="00D3482E" w:rsidRPr="00886491">
        <w:rPr>
          <w:rFonts w:ascii="Arial" w:eastAsiaTheme="minorEastAsia" w:hAnsi="Arial" w:cs="Arial"/>
        </w:rPr>
        <w:t>n</w:t>
      </w:r>
      <w:r w:rsidRPr="00886491">
        <w:rPr>
          <w:rFonts w:ascii="Arial" w:eastAsiaTheme="minorEastAsia" w:hAnsi="Arial" w:cs="Arial"/>
        </w:rPr>
        <w:t>otice will be</w:t>
      </w:r>
      <w:r w:rsidR="00176E00" w:rsidRPr="00886491">
        <w:rPr>
          <w:rFonts w:ascii="Arial" w:eastAsiaTheme="minorEastAsia" w:hAnsi="Arial" w:cs="Arial"/>
        </w:rPr>
        <w:t xml:space="preserve"> considered and decided upon </w:t>
      </w:r>
      <w:r w:rsidRPr="00886491">
        <w:rPr>
          <w:rFonts w:ascii="Arial" w:eastAsiaTheme="minorEastAsia" w:hAnsi="Arial" w:cs="Arial"/>
        </w:rPr>
        <w:t>in</w:t>
      </w:r>
      <w:r w:rsidR="00481B24" w:rsidRPr="00886491">
        <w:rPr>
          <w:rFonts w:ascii="Arial" w:eastAsiaTheme="minorEastAsia" w:hAnsi="Arial" w:cs="Arial"/>
        </w:rPr>
        <w:t xml:space="preserve"> accordance</w:t>
      </w:r>
      <w:r w:rsidRPr="00886491">
        <w:rPr>
          <w:rFonts w:ascii="Arial" w:eastAsiaTheme="minorEastAsia" w:hAnsi="Arial" w:cs="Arial"/>
        </w:rPr>
        <w:t xml:space="preserve"> with </w:t>
      </w:r>
      <w:r w:rsidR="00D3482E" w:rsidRPr="00886491">
        <w:rPr>
          <w:rFonts w:ascii="Arial" w:eastAsiaTheme="minorEastAsia" w:hAnsi="Arial" w:cs="Arial"/>
        </w:rPr>
        <w:t>our</w:t>
      </w:r>
      <w:r w:rsidRPr="00886491">
        <w:rPr>
          <w:rFonts w:ascii="Arial" w:eastAsiaTheme="minorEastAsia" w:hAnsi="Arial" w:cs="Arial"/>
        </w:rPr>
        <w:t xml:space="preserve"> school</w:t>
      </w:r>
      <w:r w:rsidR="00D3482E" w:rsidRPr="00886491">
        <w:rPr>
          <w:rFonts w:ascii="Arial" w:eastAsiaTheme="minorEastAsia" w:hAnsi="Arial" w:cs="Arial"/>
        </w:rPr>
        <w:t>’</w:t>
      </w:r>
      <w:r w:rsidRPr="00886491">
        <w:rPr>
          <w:rFonts w:ascii="Arial" w:eastAsiaTheme="minorEastAsia" w:hAnsi="Arial" w:cs="Arial"/>
        </w:rPr>
        <w:t>s admissions policy</w:t>
      </w:r>
      <w:r w:rsidR="00481B24" w:rsidRPr="00886491">
        <w:rPr>
          <w:rFonts w:ascii="Arial" w:eastAsiaTheme="minorEastAsia" w:hAnsi="Arial" w:cs="Arial"/>
        </w:rPr>
        <w:t>, the Education Admissions to School Act 2018 and any regulations made under that Act</w:t>
      </w:r>
      <w:r w:rsidR="00322FEE" w:rsidRPr="00886491">
        <w:rPr>
          <w:rFonts w:ascii="Arial" w:hAnsi="Arial" w:cs="Arial"/>
        </w:rPr>
        <w:t>.</w:t>
      </w:r>
      <w:r w:rsidR="00F156E8" w:rsidRPr="00886491">
        <w:rPr>
          <w:rFonts w:ascii="Arial" w:hAnsi="Arial" w:cs="Arial"/>
        </w:rPr>
        <w:t xml:space="preserve"> </w:t>
      </w:r>
    </w:p>
    <w:p w14:paraId="7DCC0B0C" w14:textId="77777777" w:rsidR="00F156E8" w:rsidRPr="00886491" w:rsidRDefault="00F156E8" w:rsidP="00322FEE">
      <w:pPr>
        <w:spacing w:after="0" w:line="240" w:lineRule="auto"/>
        <w:rPr>
          <w:rFonts w:ascii="Arial" w:hAnsi="Arial" w:cs="Arial"/>
        </w:rPr>
      </w:pPr>
    </w:p>
    <w:p w14:paraId="17D0B47D" w14:textId="77777777" w:rsidR="00331D27" w:rsidRPr="00F156E8" w:rsidRDefault="00F156E8" w:rsidP="00322FEE">
      <w:pPr>
        <w:spacing w:after="0" w:line="240" w:lineRule="auto"/>
        <w:rPr>
          <w:rFonts w:ascii="Arial" w:hAnsi="Arial" w:cs="Arial"/>
        </w:rPr>
      </w:pPr>
      <w:r w:rsidRPr="00886491">
        <w:rPr>
          <w:rFonts w:ascii="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14:paraId="3CA8CCE4" w14:textId="77777777" w:rsidR="00F156E8" w:rsidRDefault="00F156E8" w:rsidP="00322FEE">
      <w:pPr>
        <w:spacing w:after="0" w:line="240" w:lineRule="auto"/>
        <w:rPr>
          <w:rFonts w:ascii="Arial" w:eastAsiaTheme="minorEastAsia" w:hAnsi="Arial" w:cs="Arial"/>
          <w:strike/>
        </w:rPr>
      </w:pPr>
    </w:p>
    <w:p w14:paraId="32C92A7C" w14:textId="77777777" w:rsidR="004713D8" w:rsidRDefault="004713D8" w:rsidP="00322FEE">
      <w:pPr>
        <w:spacing w:after="0" w:line="240" w:lineRule="auto"/>
        <w:rPr>
          <w:rFonts w:ascii="Arial" w:eastAsiaTheme="minorEastAsia" w:hAnsi="Arial" w:cs="Arial"/>
          <w:strike/>
        </w:rPr>
      </w:pPr>
    </w:p>
    <w:p w14:paraId="6A6FA0D9" w14:textId="77777777" w:rsidR="004713D8" w:rsidRDefault="004713D8" w:rsidP="00322FEE">
      <w:pPr>
        <w:spacing w:after="0" w:line="240" w:lineRule="auto"/>
        <w:rPr>
          <w:rFonts w:ascii="Arial" w:eastAsiaTheme="minorEastAsia" w:hAnsi="Arial" w:cs="Arial"/>
          <w:strike/>
        </w:rPr>
      </w:pPr>
    </w:p>
    <w:p w14:paraId="577AA1D0" w14:textId="77777777" w:rsidR="004713D8" w:rsidRDefault="004713D8" w:rsidP="00322FEE">
      <w:pPr>
        <w:spacing w:after="0" w:line="240" w:lineRule="auto"/>
        <w:rPr>
          <w:rFonts w:ascii="Arial" w:eastAsiaTheme="minorEastAsia" w:hAnsi="Arial" w:cs="Arial"/>
          <w:strike/>
        </w:rPr>
      </w:pPr>
    </w:p>
    <w:p w14:paraId="169E8181" w14:textId="77777777" w:rsidR="004713D8" w:rsidRPr="00F156E8" w:rsidRDefault="004713D8" w:rsidP="00322FEE">
      <w:pPr>
        <w:spacing w:after="0" w:line="240" w:lineRule="auto"/>
        <w:rPr>
          <w:rFonts w:ascii="Arial" w:eastAsiaTheme="minorEastAsia" w:hAnsi="Arial" w:cs="Arial"/>
          <w:strike/>
        </w:rPr>
      </w:pPr>
    </w:p>
    <w:p w14:paraId="59DAFCA4" w14:textId="77777777" w:rsidR="00E47AF1" w:rsidRDefault="00E47AF1" w:rsidP="00322FEE">
      <w:pPr>
        <w:spacing w:after="0" w:line="240" w:lineRule="auto"/>
        <w:rPr>
          <w:rFonts w:ascii="Arial" w:eastAsiaTheme="minorEastAsia" w:hAnsi="Arial" w:cs="Arial"/>
          <w:strike/>
        </w:rPr>
      </w:pPr>
    </w:p>
    <w:p w14:paraId="411B040F" w14:textId="77777777" w:rsidR="00331D27" w:rsidRDefault="00331D27" w:rsidP="00F10754">
      <w:pPr>
        <w:pStyle w:val="Heading2"/>
        <w:numPr>
          <w:ilvl w:val="0"/>
          <w:numId w:val="29"/>
        </w:numPr>
        <w:rPr>
          <w:rFonts w:ascii="Arial" w:eastAsiaTheme="minorEastAsia" w:hAnsi="Arial" w:cs="Arial"/>
          <w:b/>
          <w:color w:val="385623" w:themeColor="accent6" w:themeShade="80"/>
          <w:sz w:val="24"/>
          <w:szCs w:val="24"/>
        </w:rPr>
      </w:pPr>
      <w:bookmarkStart w:id="5" w:name="_Procedures_for_admission"/>
      <w:bookmarkStart w:id="6" w:name="_Ref31796632"/>
      <w:bookmarkEnd w:id="5"/>
      <w:r w:rsidRPr="003207E9">
        <w:rPr>
          <w:rFonts w:ascii="Arial" w:eastAsiaTheme="minorEastAsia" w:hAnsi="Arial" w:cs="Arial"/>
          <w:b/>
          <w:color w:val="385623" w:themeColor="accent6" w:themeShade="80"/>
          <w:sz w:val="24"/>
          <w:szCs w:val="24"/>
        </w:rPr>
        <w:t>Procedures for admission of students to other years</w:t>
      </w:r>
      <w:r w:rsidR="00D3482E" w:rsidRPr="003207E9">
        <w:rPr>
          <w:rFonts w:ascii="Arial" w:eastAsiaTheme="minorEastAsia" w:hAnsi="Arial" w:cs="Arial"/>
          <w:b/>
          <w:color w:val="385623" w:themeColor="accent6" w:themeShade="80"/>
          <w:sz w:val="24"/>
          <w:szCs w:val="24"/>
        </w:rPr>
        <w:t xml:space="preserve"> and during the school year</w:t>
      </w:r>
      <w:bookmarkEnd w:id="6"/>
    </w:p>
    <w:p w14:paraId="44777D2E" w14:textId="77777777" w:rsidR="00E47AF1" w:rsidRPr="009242A4" w:rsidRDefault="00E47AF1" w:rsidP="00E47AF1">
      <w:pPr>
        <w:pStyle w:val="ListParagraph"/>
        <w:spacing w:line="240" w:lineRule="auto"/>
        <w:ind w:left="360"/>
        <w:rPr>
          <w:rFonts w:ascii="Arial" w:eastAsiaTheme="minorEastAsia" w:hAnsi="Arial" w:cs="Arial"/>
          <w:b/>
          <w:color w:val="385623" w:themeColor="accent6" w:themeShade="80"/>
          <w:sz w:val="24"/>
          <w:szCs w:val="24"/>
        </w:rPr>
      </w:pPr>
    </w:p>
    <w:tbl>
      <w:tblPr>
        <w:tblStyle w:val="TableGrid0"/>
        <w:tblW w:w="0" w:type="auto"/>
        <w:tblLook w:val="04A0" w:firstRow="1" w:lastRow="0" w:firstColumn="1" w:lastColumn="0" w:noHBand="0" w:noVBand="1"/>
      </w:tblPr>
      <w:tblGrid>
        <w:gridCol w:w="9016"/>
      </w:tblGrid>
      <w:tr w:rsidR="00E47AF1" w:rsidRPr="003201ED" w14:paraId="698FF8E5" w14:textId="77777777" w:rsidTr="00912E5D">
        <w:trPr>
          <w:trHeight w:val="1937"/>
        </w:trPr>
        <w:tc>
          <w:tcPr>
            <w:tcW w:w="9016" w:type="dxa"/>
            <w:shd w:val="clear" w:color="auto" w:fill="E7E6E6" w:themeFill="background2"/>
          </w:tcPr>
          <w:p w14:paraId="370A1D5C" w14:textId="77777777" w:rsidR="00E47AF1" w:rsidRPr="00886491" w:rsidRDefault="00E47AF1" w:rsidP="00912E5D">
            <w:pPr>
              <w:autoSpaceDE w:val="0"/>
              <w:autoSpaceDN w:val="0"/>
              <w:adjustRightInd w:val="0"/>
              <w:rPr>
                <w:rFonts w:ascii="Arial" w:eastAsiaTheme="minorEastAsia" w:hAnsi="Arial" w:cs="Arial"/>
              </w:rPr>
            </w:pPr>
            <w:r w:rsidRPr="00886491">
              <w:rPr>
                <w:rFonts w:ascii="Arial" w:eastAsiaTheme="minorEastAsia" w:hAnsi="Arial" w:cs="Arial"/>
              </w:rPr>
              <w:t xml:space="preserve">The procedures of the school in relation to the admission of students who are not already admitted to the school to classes or years other than the school’s intake group are as follows: </w:t>
            </w:r>
          </w:p>
          <w:p w14:paraId="1A152F7C" w14:textId="77777777" w:rsidR="00E47AF1" w:rsidRPr="00886491" w:rsidRDefault="00E47AF1" w:rsidP="00912E5D">
            <w:pPr>
              <w:autoSpaceDE w:val="0"/>
              <w:autoSpaceDN w:val="0"/>
              <w:adjustRightInd w:val="0"/>
              <w:rPr>
                <w:rFonts w:ascii="Arial" w:eastAsiaTheme="minorEastAsia" w:hAnsi="Arial" w:cs="Arial"/>
                <w:color w:val="385623" w:themeColor="accent6" w:themeShade="80"/>
              </w:rPr>
            </w:pPr>
          </w:p>
          <w:p w14:paraId="1035E9A2" w14:textId="77777777" w:rsidR="004713D8" w:rsidRDefault="009161A6" w:rsidP="00886491">
            <w:pPr>
              <w:autoSpaceDE w:val="0"/>
              <w:autoSpaceDN w:val="0"/>
              <w:adjustRightInd w:val="0"/>
              <w:rPr>
                <w:rFonts w:ascii="Arial" w:eastAsiaTheme="minorEastAsia" w:hAnsi="Arial" w:cs="Arial"/>
                <w:color w:val="385623" w:themeColor="accent6" w:themeShade="80"/>
              </w:rPr>
            </w:pPr>
            <w:r>
              <w:rPr>
                <w:rFonts w:ascii="Arial" w:eastAsiaTheme="minorEastAsia" w:hAnsi="Arial" w:cs="Arial"/>
                <w:color w:val="385623" w:themeColor="accent6" w:themeShade="80"/>
              </w:rPr>
              <w:t>T</w:t>
            </w:r>
            <w:r w:rsidR="00886491" w:rsidRPr="00886491">
              <w:rPr>
                <w:rFonts w:ascii="Arial" w:eastAsiaTheme="minorEastAsia" w:hAnsi="Arial" w:cs="Arial"/>
                <w:color w:val="385623" w:themeColor="accent6" w:themeShade="80"/>
              </w:rPr>
              <w:t xml:space="preserve">he Board of Management of Scoil na Coróine Mhuire respects the rights of its existing school community and the children already enrolled. Consequently, the Board reserves the right to determine the maximum number of children in each separate classroom annually and in accordance with Department of Education and Skills guidelines, also bearing in mind: </w:t>
            </w:r>
          </w:p>
          <w:p w14:paraId="7F509343"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Health and safety concerns regarding staff and children </w:t>
            </w:r>
          </w:p>
          <w:p w14:paraId="512E6002"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lastRenderedPageBreak/>
              <w:t>Available classroom space</w:t>
            </w:r>
          </w:p>
          <w:p w14:paraId="7B261180"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Multi-grade classes </w:t>
            </w:r>
          </w:p>
          <w:p w14:paraId="7E7A6776"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Educational needs of the children </w:t>
            </w:r>
          </w:p>
          <w:p w14:paraId="38E025C2"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Presence of children with special needs </w:t>
            </w:r>
          </w:p>
          <w:p w14:paraId="0A15621D"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Department of Education and Skills class size directives </w:t>
            </w:r>
          </w:p>
          <w:p w14:paraId="7161B5D1" w14:textId="77777777" w:rsid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Appropriate available supports and resources </w:t>
            </w:r>
          </w:p>
          <w:p w14:paraId="4C891779" w14:textId="77777777" w:rsidR="00886491" w:rsidRPr="004713D8" w:rsidRDefault="00886491" w:rsidP="004713D8">
            <w:pPr>
              <w:pStyle w:val="ListParagraph"/>
              <w:numPr>
                <w:ilvl w:val="0"/>
                <w:numId w:val="33"/>
              </w:numPr>
              <w:autoSpaceDE w:val="0"/>
              <w:autoSpaceDN w:val="0"/>
              <w:adjustRightInd w:val="0"/>
              <w:rPr>
                <w:rFonts w:ascii="Arial" w:eastAsiaTheme="minorEastAsia" w:hAnsi="Arial" w:cs="Arial"/>
                <w:color w:val="385623" w:themeColor="accent6" w:themeShade="80"/>
              </w:rPr>
            </w:pPr>
            <w:r w:rsidRPr="004713D8">
              <w:rPr>
                <w:rFonts w:ascii="Arial" w:eastAsiaTheme="minorEastAsia" w:hAnsi="Arial" w:cs="Arial"/>
                <w:color w:val="385623" w:themeColor="accent6" w:themeShade="80"/>
              </w:rPr>
              <w:t xml:space="preserve">Time of school year when an application is made for enrolment </w:t>
            </w:r>
          </w:p>
          <w:p w14:paraId="4256633C" w14:textId="77777777" w:rsidR="00886491" w:rsidRPr="00886491" w:rsidRDefault="00886491" w:rsidP="00886491">
            <w:pPr>
              <w:autoSpaceDE w:val="0"/>
              <w:autoSpaceDN w:val="0"/>
              <w:adjustRightInd w:val="0"/>
              <w:rPr>
                <w:rFonts w:ascii="Arial" w:eastAsiaTheme="minorEastAsia" w:hAnsi="Arial" w:cs="Arial"/>
                <w:color w:val="385623" w:themeColor="accent6" w:themeShade="80"/>
              </w:rPr>
            </w:pPr>
          </w:p>
          <w:p w14:paraId="0729CC51" w14:textId="692D2510" w:rsidR="00E47AF1" w:rsidRPr="003201ED" w:rsidRDefault="00886491" w:rsidP="00886491">
            <w:pPr>
              <w:autoSpaceDE w:val="0"/>
              <w:autoSpaceDN w:val="0"/>
              <w:adjustRightInd w:val="0"/>
              <w:rPr>
                <w:rFonts w:ascii="Arial" w:eastAsiaTheme="minorEastAsia" w:hAnsi="Arial" w:cs="Arial"/>
                <w:color w:val="385623" w:themeColor="accent6" w:themeShade="80"/>
              </w:rPr>
            </w:pPr>
            <w:r w:rsidRPr="00886491">
              <w:rPr>
                <w:rFonts w:ascii="Arial" w:eastAsiaTheme="minorEastAsia" w:hAnsi="Arial" w:cs="Arial"/>
                <w:color w:val="385623" w:themeColor="accent6" w:themeShade="80"/>
              </w:rPr>
              <w:t xml:space="preserve">Each application </w:t>
            </w:r>
            <w:r>
              <w:rPr>
                <w:rFonts w:ascii="Arial" w:eastAsiaTheme="minorEastAsia" w:hAnsi="Arial" w:cs="Arial"/>
                <w:color w:val="385623" w:themeColor="accent6" w:themeShade="80"/>
              </w:rPr>
              <w:t xml:space="preserve">is made in writing and </w:t>
            </w:r>
            <w:r w:rsidRPr="00886491">
              <w:rPr>
                <w:rFonts w:ascii="Arial" w:eastAsiaTheme="minorEastAsia" w:hAnsi="Arial" w:cs="Arial"/>
                <w:color w:val="385623" w:themeColor="accent6" w:themeShade="80"/>
              </w:rPr>
              <w:t>will be considered by the school Principal</w:t>
            </w:r>
            <w:r w:rsidR="0093100A">
              <w:rPr>
                <w:rFonts w:ascii="Arial" w:eastAsiaTheme="minorEastAsia" w:hAnsi="Arial" w:cs="Arial"/>
                <w:color w:val="385623" w:themeColor="accent6" w:themeShade="80"/>
              </w:rPr>
              <w:t>.</w:t>
            </w:r>
            <w:r w:rsidRPr="00886491">
              <w:rPr>
                <w:rFonts w:ascii="Arial" w:eastAsiaTheme="minorEastAsia" w:hAnsi="Arial" w:cs="Arial"/>
                <w:color w:val="385623" w:themeColor="accent6" w:themeShade="80"/>
              </w:rPr>
              <w:t xml:space="preserve"> The BOM has the right to endorse or overrule any decision made by the school Principal</w:t>
            </w:r>
            <w:r w:rsidR="00FA6EDC">
              <w:rPr>
                <w:rFonts w:ascii="Arial" w:eastAsiaTheme="minorEastAsia" w:hAnsi="Arial" w:cs="Arial"/>
                <w:color w:val="385623" w:themeColor="accent6" w:themeShade="80"/>
              </w:rPr>
              <w:t>.</w:t>
            </w:r>
          </w:p>
        </w:tc>
      </w:tr>
    </w:tbl>
    <w:p w14:paraId="534C4F3E"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3188E680"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tbl>
      <w:tblPr>
        <w:tblStyle w:val="TableGrid0"/>
        <w:tblW w:w="0" w:type="auto"/>
        <w:tblInd w:w="-5" w:type="dxa"/>
        <w:tblLook w:val="04A0" w:firstRow="1" w:lastRow="0" w:firstColumn="1" w:lastColumn="0" w:noHBand="0" w:noVBand="1"/>
      </w:tblPr>
      <w:tblGrid>
        <w:gridCol w:w="9021"/>
      </w:tblGrid>
      <w:tr w:rsidR="00E47AF1" w:rsidRPr="003201ED" w14:paraId="4460D718" w14:textId="77777777" w:rsidTr="00912E5D">
        <w:tc>
          <w:tcPr>
            <w:tcW w:w="9021" w:type="dxa"/>
            <w:shd w:val="clear" w:color="auto" w:fill="E7E6E6" w:themeFill="background2"/>
          </w:tcPr>
          <w:p w14:paraId="6BFF8255" w14:textId="77777777" w:rsidR="00E47AF1" w:rsidRPr="00886491" w:rsidRDefault="00E47AF1" w:rsidP="00912E5D">
            <w:pPr>
              <w:autoSpaceDE w:val="0"/>
              <w:autoSpaceDN w:val="0"/>
              <w:adjustRightInd w:val="0"/>
              <w:rPr>
                <w:rFonts w:ascii="Arial" w:eastAsiaTheme="minorEastAsia" w:hAnsi="Arial" w:cs="Arial"/>
                <w:color w:val="385623" w:themeColor="accent6" w:themeShade="80"/>
              </w:rPr>
            </w:pPr>
            <w:r w:rsidRPr="00886491">
              <w:rPr>
                <w:rFonts w:ascii="Arial" w:eastAsiaTheme="minorEastAsia" w:hAnsi="Arial" w:cs="Arial"/>
                <w:color w:val="385623" w:themeColor="accent6" w:themeShade="80"/>
              </w:rPr>
              <w:t>The procedures of the school in relation to the admission of  students who are not already admitted to the school, after the commencement of the school year in which admission is sought, are as follows:</w:t>
            </w:r>
          </w:p>
          <w:p w14:paraId="4437DBCF" w14:textId="77777777" w:rsidR="00E47AF1" w:rsidRPr="00886491" w:rsidRDefault="00E47AF1" w:rsidP="00912E5D">
            <w:pPr>
              <w:autoSpaceDE w:val="0"/>
              <w:autoSpaceDN w:val="0"/>
              <w:adjustRightInd w:val="0"/>
              <w:rPr>
                <w:rFonts w:ascii="Arial" w:eastAsiaTheme="minorEastAsia" w:hAnsi="Arial" w:cs="Arial"/>
                <w:color w:val="385623" w:themeColor="accent6" w:themeShade="80"/>
              </w:rPr>
            </w:pPr>
          </w:p>
          <w:p w14:paraId="2DF86174" w14:textId="2AEC5910" w:rsidR="00E47AF1" w:rsidRPr="00886491" w:rsidRDefault="00886491" w:rsidP="00886491">
            <w:pPr>
              <w:autoSpaceDE w:val="0"/>
              <w:autoSpaceDN w:val="0"/>
              <w:adjustRightInd w:val="0"/>
              <w:rPr>
                <w:rFonts w:ascii="Arial" w:eastAsiaTheme="minorEastAsia" w:hAnsi="Arial" w:cs="Arial"/>
                <w:color w:val="385623" w:themeColor="accent6" w:themeShade="80"/>
              </w:rPr>
            </w:pPr>
            <w:r w:rsidRPr="00886491">
              <w:rPr>
                <w:rFonts w:ascii="Arial" w:eastAsiaTheme="minorEastAsia" w:hAnsi="Arial" w:cs="Arial"/>
                <w:color w:val="385623" w:themeColor="accent6" w:themeShade="80"/>
              </w:rPr>
              <w:t>In the event of a written</w:t>
            </w:r>
            <w:r w:rsidR="00F8081F" w:rsidRPr="00886491">
              <w:rPr>
                <w:rFonts w:ascii="Arial" w:eastAsiaTheme="minorEastAsia" w:hAnsi="Arial" w:cs="Arial"/>
                <w:color w:val="385623" w:themeColor="accent6" w:themeShade="80"/>
              </w:rPr>
              <w:t xml:space="preserve"> application being received for immediate enrolment/pupil transfer the Board will endeavour to facilitate such enrolment subject to the capacity constraints of the school at that time and the Department’s general policy on enrolment. The Principal </w:t>
            </w:r>
            <w:r w:rsidRPr="00886491">
              <w:rPr>
                <w:rFonts w:ascii="Arial" w:eastAsiaTheme="minorEastAsia" w:hAnsi="Arial" w:cs="Arial"/>
                <w:color w:val="385623" w:themeColor="accent6" w:themeShade="80"/>
              </w:rPr>
              <w:t xml:space="preserve">will consider the application and </w:t>
            </w:r>
            <w:r w:rsidR="00F8081F" w:rsidRPr="00886491">
              <w:rPr>
                <w:rFonts w:ascii="Arial" w:eastAsiaTheme="minorEastAsia" w:hAnsi="Arial" w:cs="Arial"/>
                <w:color w:val="385623" w:themeColor="accent6" w:themeShade="80"/>
              </w:rPr>
              <w:t>reserves the right to contact the school from which the pupil is transferring to request such information as he/she deems necessary.</w:t>
            </w:r>
            <w:r w:rsidRPr="00886491">
              <w:rPr>
                <w:rFonts w:ascii="Arial" w:eastAsiaTheme="minorEastAsia" w:hAnsi="Arial" w:cs="Arial"/>
                <w:color w:val="385623" w:themeColor="accent6" w:themeShade="80"/>
              </w:rPr>
              <w:t xml:space="preserve"> The BOM has the right to endorse or overrule any decision made by the school Principal</w:t>
            </w:r>
            <w:r w:rsidR="000D73BD">
              <w:rPr>
                <w:rFonts w:ascii="Arial" w:eastAsiaTheme="minorEastAsia" w:hAnsi="Arial" w:cs="Arial"/>
                <w:color w:val="385623" w:themeColor="accent6" w:themeShade="80"/>
              </w:rPr>
              <w:t xml:space="preserve">. </w:t>
            </w:r>
            <w:r w:rsidR="000D73BD" w:rsidRPr="00E94F97">
              <w:rPr>
                <w:rFonts w:ascii="Arial" w:eastAsiaTheme="minorEastAsia" w:hAnsi="Arial" w:cs="Arial"/>
                <w:color w:val="385623" w:themeColor="accent6" w:themeShade="80"/>
              </w:rPr>
              <w:t>For waiting list procedures c.f. Section 13 above</w:t>
            </w:r>
          </w:p>
          <w:p w14:paraId="2CBF5D08" w14:textId="77777777" w:rsidR="00E47AF1" w:rsidRPr="00886491" w:rsidRDefault="00E47AF1" w:rsidP="00912E5D">
            <w:pPr>
              <w:pStyle w:val="ListParagraph"/>
              <w:ind w:left="0"/>
              <w:jc w:val="both"/>
              <w:rPr>
                <w:rFonts w:ascii="Arial" w:eastAsiaTheme="minorEastAsia" w:hAnsi="Arial" w:cs="Arial"/>
                <w:color w:val="385623" w:themeColor="accent6" w:themeShade="80"/>
              </w:rPr>
            </w:pPr>
          </w:p>
        </w:tc>
      </w:tr>
    </w:tbl>
    <w:p w14:paraId="52288FBB" w14:textId="77777777" w:rsidR="00E47AF1" w:rsidRPr="003201ED" w:rsidRDefault="00E47AF1" w:rsidP="00E47AF1">
      <w:pPr>
        <w:pStyle w:val="ListParagraph"/>
        <w:spacing w:after="0" w:line="240" w:lineRule="auto"/>
        <w:jc w:val="both"/>
        <w:rPr>
          <w:rFonts w:ascii="Arial" w:eastAsiaTheme="minorEastAsia" w:hAnsi="Arial" w:cs="Arial"/>
          <w:b/>
          <w:color w:val="385623" w:themeColor="accent6" w:themeShade="80"/>
        </w:rPr>
      </w:pPr>
    </w:p>
    <w:p w14:paraId="791ED4DE" w14:textId="07E411FB" w:rsidR="008A090A"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539272CB" w14:textId="77777777" w:rsidR="00E94F97" w:rsidRPr="003201ED" w:rsidRDefault="00E94F97"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14:paraId="2ED943FB"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bookmarkStart w:id="7" w:name="_Declaration_in_relation"/>
      <w:bookmarkStart w:id="8" w:name="_Ref31796682"/>
      <w:bookmarkEnd w:id="7"/>
      <w:r w:rsidRPr="003207E9">
        <w:rPr>
          <w:rFonts w:ascii="Arial" w:eastAsiaTheme="minorEastAsia" w:hAnsi="Arial" w:cs="Arial"/>
          <w:b/>
          <w:color w:val="385623" w:themeColor="accent6" w:themeShade="80"/>
          <w:sz w:val="24"/>
          <w:szCs w:val="24"/>
        </w:rPr>
        <w:t>Declaration in relation to the non-charging of fees</w:t>
      </w:r>
      <w:bookmarkEnd w:id="8"/>
    </w:p>
    <w:p w14:paraId="6011CD6C" w14:textId="77777777" w:rsidR="00A52939" w:rsidRPr="00F74FC5" w:rsidRDefault="00A52939" w:rsidP="00A52939">
      <w:pPr>
        <w:pStyle w:val="NoSpacing"/>
        <w:rPr>
          <w:i/>
          <w:highlight w:val="green"/>
        </w:rPr>
      </w:pPr>
    </w:p>
    <w:p w14:paraId="26028EE3" w14:textId="77777777" w:rsidR="008A090A" w:rsidRPr="00886491" w:rsidRDefault="008A090A" w:rsidP="008A090A">
      <w:pPr>
        <w:spacing w:line="240" w:lineRule="auto"/>
        <w:jc w:val="both"/>
        <w:rPr>
          <w:rFonts w:ascii="Arial" w:eastAsiaTheme="minorEastAsia" w:hAnsi="Arial" w:cs="Arial"/>
        </w:rPr>
      </w:pPr>
      <w:r w:rsidRPr="00886491">
        <w:rPr>
          <w:rFonts w:ascii="Arial" w:eastAsiaTheme="minorEastAsia" w:hAnsi="Arial" w:cs="Arial"/>
        </w:rPr>
        <w:t xml:space="preserve">The board of </w:t>
      </w:r>
      <w:r w:rsidR="00F74FC5" w:rsidRPr="00886491">
        <w:rPr>
          <w:rFonts w:ascii="Arial" w:eastAsiaTheme="minorEastAsia" w:hAnsi="Arial" w:cs="Arial"/>
        </w:rPr>
        <w:t xml:space="preserve">Scoil na Coróine Mhuire </w:t>
      </w:r>
      <w:r w:rsidRPr="00886491">
        <w:rPr>
          <w:rFonts w:ascii="Arial" w:eastAsiaTheme="minorEastAsia" w:hAnsi="Arial" w:cs="Arial"/>
        </w:rPr>
        <w:t>or any persons acting on its behalf will not charge fees for or seek payment or contributions (howsoever described) as a condition of-</w:t>
      </w:r>
    </w:p>
    <w:p w14:paraId="4B306E76" w14:textId="77777777" w:rsidR="008A090A" w:rsidRPr="00886491" w:rsidRDefault="008A090A" w:rsidP="008A090A">
      <w:pPr>
        <w:numPr>
          <w:ilvl w:val="0"/>
          <w:numId w:val="2"/>
        </w:numPr>
        <w:spacing w:line="240" w:lineRule="auto"/>
        <w:ind w:left="426"/>
        <w:contextualSpacing/>
        <w:jc w:val="both"/>
        <w:rPr>
          <w:rFonts w:ascii="Arial" w:eastAsiaTheme="minorEastAsia" w:hAnsi="Arial" w:cs="Arial"/>
        </w:rPr>
      </w:pPr>
      <w:r w:rsidRPr="00886491">
        <w:rPr>
          <w:rFonts w:ascii="Arial" w:eastAsiaTheme="minorEastAsia" w:hAnsi="Arial" w:cs="Arial"/>
        </w:rPr>
        <w:t>an application for admission of a student to the school, or</w:t>
      </w:r>
    </w:p>
    <w:p w14:paraId="1C0A7019" w14:textId="77777777" w:rsidR="008A090A" w:rsidRPr="00886491" w:rsidRDefault="008A090A" w:rsidP="008A090A">
      <w:pPr>
        <w:numPr>
          <w:ilvl w:val="0"/>
          <w:numId w:val="2"/>
        </w:numPr>
        <w:spacing w:line="240" w:lineRule="auto"/>
        <w:ind w:left="426"/>
        <w:contextualSpacing/>
        <w:jc w:val="both"/>
        <w:rPr>
          <w:rFonts w:ascii="Arial" w:eastAsiaTheme="minorEastAsia" w:hAnsi="Arial" w:cs="Arial"/>
        </w:rPr>
      </w:pPr>
      <w:r w:rsidRPr="00886491">
        <w:rPr>
          <w:rFonts w:ascii="Arial" w:eastAsiaTheme="minorEastAsia" w:hAnsi="Arial" w:cs="Arial"/>
        </w:rPr>
        <w:t>the admission or continued enrolment of a student in the school.</w:t>
      </w:r>
    </w:p>
    <w:p w14:paraId="577B30A5" w14:textId="77777777" w:rsidR="008A090A" w:rsidRDefault="008A090A" w:rsidP="008A090A">
      <w:pPr>
        <w:spacing w:after="0" w:line="240" w:lineRule="auto"/>
        <w:jc w:val="both"/>
        <w:rPr>
          <w:rFonts w:ascii="Arial" w:eastAsiaTheme="minorEastAsia" w:hAnsi="Arial" w:cs="Arial"/>
        </w:rPr>
      </w:pPr>
    </w:p>
    <w:p w14:paraId="2C06014F" w14:textId="77777777" w:rsidR="004713D8" w:rsidRDefault="004713D8" w:rsidP="008A090A">
      <w:pPr>
        <w:spacing w:after="0" w:line="240" w:lineRule="auto"/>
        <w:jc w:val="both"/>
        <w:rPr>
          <w:rFonts w:ascii="Arial" w:eastAsiaTheme="minorEastAsia" w:hAnsi="Arial" w:cs="Arial"/>
        </w:rPr>
      </w:pPr>
    </w:p>
    <w:p w14:paraId="7D6D0598" w14:textId="77777777" w:rsidR="004713D8" w:rsidRPr="003201ED" w:rsidRDefault="004713D8" w:rsidP="008A090A">
      <w:pPr>
        <w:spacing w:after="0" w:line="240" w:lineRule="auto"/>
        <w:jc w:val="both"/>
        <w:rPr>
          <w:rFonts w:ascii="Arial" w:eastAsiaTheme="minorEastAsia" w:hAnsi="Arial" w:cs="Arial"/>
        </w:rPr>
      </w:pPr>
    </w:p>
    <w:p w14:paraId="5A7C8683" w14:textId="77777777" w:rsidR="008A090A" w:rsidRPr="003207E9" w:rsidRDefault="008A090A" w:rsidP="00883B35">
      <w:pPr>
        <w:pStyle w:val="Heading2"/>
        <w:numPr>
          <w:ilvl w:val="0"/>
          <w:numId w:val="29"/>
        </w:numPr>
        <w:rPr>
          <w:rFonts w:ascii="Arial" w:eastAsiaTheme="minorEastAsia" w:hAnsi="Arial" w:cs="Arial"/>
          <w:b/>
          <w:color w:val="385623" w:themeColor="accent6" w:themeShade="80"/>
          <w:sz w:val="24"/>
          <w:szCs w:val="24"/>
        </w:rPr>
      </w:pPr>
      <w:r w:rsidRPr="003207E9">
        <w:rPr>
          <w:rFonts w:ascii="Arial" w:eastAsiaTheme="minorEastAsia" w:hAnsi="Arial" w:cs="Arial"/>
          <w:b/>
          <w:color w:val="385623" w:themeColor="accent6" w:themeShade="80"/>
          <w:sz w:val="24"/>
          <w:szCs w:val="24"/>
        </w:rPr>
        <w:t xml:space="preserve"> </w:t>
      </w:r>
      <w:r w:rsidRPr="001243D3">
        <w:rPr>
          <w:rFonts w:ascii="Arial" w:eastAsiaTheme="minorEastAsia" w:hAnsi="Arial" w:cs="Arial"/>
          <w:b/>
          <w:color w:val="385623" w:themeColor="accent6" w:themeShade="80"/>
          <w:sz w:val="24"/>
          <w:szCs w:val="24"/>
        </w:rPr>
        <w:t xml:space="preserve">Arrangements regarding students not attending religious instruction </w:t>
      </w:r>
    </w:p>
    <w:p w14:paraId="764137D0" w14:textId="77777777" w:rsidR="008A090A" w:rsidRPr="003201ED" w:rsidRDefault="008A090A" w:rsidP="008A090A">
      <w:pPr>
        <w:spacing w:after="0" w:line="240" w:lineRule="auto"/>
        <w:rPr>
          <w:rFonts w:ascii="Arial" w:eastAsiaTheme="minorEastAsia" w:hAnsi="Arial" w:cs="Arial"/>
          <w:color w:val="0070C0"/>
        </w:rPr>
      </w:pPr>
      <w:r w:rsidRPr="003201ED">
        <w:rPr>
          <w:rFonts w:ascii="Arial" w:eastAsiaTheme="minorEastAsia" w:hAnsi="Arial" w:cs="Arial"/>
          <w:color w:val="0070C0"/>
        </w:rPr>
        <w:t xml:space="preserve"> </w:t>
      </w:r>
    </w:p>
    <w:p w14:paraId="3F0719CD" w14:textId="344AC0D2" w:rsidR="008A090A" w:rsidRDefault="008A090A" w:rsidP="008A090A">
      <w:pPr>
        <w:spacing w:after="0" w:line="240" w:lineRule="auto"/>
        <w:rPr>
          <w:rFonts w:ascii="Arial" w:eastAsiaTheme="minorEastAsia" w:hAnsi="Arial" w:cs="Arial"/>
        </w:rPr>
      </w:pPr>
      <w:r w:rsidRPr="003201ED">
        <w:rPr>
          <w:rFonts w:ascii="Arial" w:eastAsiaTheme="minorEastAsia" w:hAnsi="Arial" w:cs="Arial"/>
        </w:rPr>
        <w:t>This section must be completed by schools that provide religious instruction to students.</w:t>
      </w:r>
    </w:p>
    <w:p w14:paraId="32D4016C" w14:textId="77777777" w:rsidR="00E94F97" w:rsidRPr="003201ED" w:rsidRDefault="00E94F97" w:rsidP="008A090A">
      <w:pPr>
        <w:spacing w:after="0" w:line="240" w:lineRule="auto"/>
        <w:rPr>
          <w:rFonts w:ascii="Arial" w:eastAsiaTheme="minorEastAsia" w:hAnsi="Arial" w:cs="Arial"/>
        </w:rPr>
      </w:pPr>
    </w:p>
    <w:p w14:paraId="0E75B567" w14:textId="77777777" w:rsidR="008A090A" w:rsidRPr="003201ED"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201ED" w14:paraId="3D0E7C19" w14:textId="77777777" w:rsidTr="00F4042D">
        <w:tc>
          <w:tcPr>
            <w:tcW w:w="9016" w:type="dxa"/>
            <w:shd w:val="clear" w:color="auto" w:fill="E7E6E6" w:themeFill="background2"/>
          </w:tcPr>
          <w:p w14:paraId="54BCE16C" w14:textId="77777777" w:rsidR="001F69E3" w:rsidRPr="00886491" w:rsidRDefault="008A090A" w:rsidP="00F704E7">
            <w:pPr>
              <w:autoSpaceDE w:val="0"/>
              <w:autoSpaceDN w:val="0"/>
              <w:adjustRightInd w:val="0"/>
              <w:rPr>
                <w:rFonts w:ascii="Arial" w:eastAsiaTheme="minorEastAsia" w:hAnsi="Arial" w:cs="Arial"/>
              </w:rPr>
            </w:pPr>
            <w:r w:rsidRPr="00886491">
              <w:rPr>
                <w:rFonts w:ascii="Arial" w:eastAsiaTheme="minorEastAsia" w:hAnsi="Arial" w:cs="Arial"/>
              </w:rPr>
              <w:t xml:space="preserve">The following are the school’s arrangements for students, where </w:t>
            </w:r>
            <w:r w:rsidRPr="00B07F85">
              <w:rPr>
                <w:rFonts w:ascii="Arial" w:eastAsiaTheme="minorEastAsia" w:hAnsi="Arial" w:cs="Arial"/>
              </w:rPr>
              <w:t>the parents or</w:t>
            </w:r>
            <w:r w:rsidRPr="00886491">
              <w:rPr>
                <w:rFonts w:ascii="Arial" w:eastAsiaTheme="minorEastAsia" w:hAnsi="Arial" w:cs="Arial"/>
              </w:rPr>
              <w:t xml:space="preserve"> in the case of a student who has reached the age of 18 years, the student, who has requested that the student attend the school without attending religious instruction in the school.  These arrangements will not result in a reduction in the school day of such students:</w:t>
            </w:r>
          </w:p>
          <w:p w14:paraId="6D20BE21" w14:textId="77777777" w:rsidR="00F704E7" w:rsidRPr="00886491" w:rsidRDefault="00F704E7" w:rsidP="00F704E7">
            <w:pPr>
              <w:autoSpaceDE w:val="0"/>
              <w:autoSpaceDN w:val="0"/>
              <w:adjustRightInd w:val="0"/>
              <w:rPr>
                <w:rFonts w:ascii="Arial" w:eastAsiaTheme="minorEastAsia" w:hAnsi="Arial" w:cs="Arial"/>
              </w:rPr>
            </w:pPr>
          </w:p>
          <w:p w14:paraId="1C2AE649" w14:textId="77777777" w:rsidR="00CE4027" w:rsidRPr="00875DEC" w:rsidRDefault="00CE4027" w:rsidP="00F704E7">
            <w:pPr>
              <w:autoSpaceDE w:val="0"/>
              <w:autoSpaceDN w:val="0"/>
              <w:adjustRightInd w:val="0"/>
              <w:rPr>
                <w:rFonts w:ascii="Arial" w:eastAsiaTheme="minorEastAsia" w:hAnsi="Arial" w:cs="Arial"/>
              </w:rPr>
            </w:pPr>
            <w:r w:rsidRPr="00886491">
              <w:rPr>
                <w:rFonts w:ascii="Arial" w:eastAsiaTheme="minorEastAsia" w:hAnsi="Arial" w:cs="Arial"/>
              </w:rPr>
              <w:t>A written request should be made to the Principal of the school.  A meeting will then be arranged with the parent(s) or the student, as the case may be, to discuss how the request may be accommodated by the school.</w:t>
            </w:r>
          </w:p>
          <w:p w14:paraId="34D14062" w14:textId="77777777" w:rsidR="00F704E7" w:rsidRDefault="00F704E7" w:rsidP="00F704E7">
            <w:pPr>
              <w:autoSpaceDE w:val="0"/>
              <w:autoSpaceDN w:val="0"/>
              <w:adjustRightInd w:val="0"/>
              <w:rPr>
                <w:rFonts w:ascii="Arial" w:eastAsiaTheme="minorEastAsia" w:hAnsi="Arial" w:cs="Arial"/>
              </w:rPr>
            </w:pPr>
          </w:p>
          <w:p w14:paraId="5A9FBC7A" w14:textId="77777777" w:rsidR="00F704E7" w:rsidRPr="003201ED" w:rsidRDefault="00F704E7" w:rsidP="00F704E7">
            <w:pPr>
              <w:autoSpaceDE w:val="0"/>
              <w:autoSpaceDN w:val="0"/>
              <w:adjustRightInd w:val="0"/>
              <w:rPr>
                <w:rFonts w:ascii="Arial" w:eastAsiaTheme="minorEastAsia" w:hAnsi="Arial" w:cs="Arial"/>
                <w:b/>
                <w:color w:val="385623" w:themeColor="accent6" w:themeShade="80"/>
              </w:rPr>
            </w:pPr>
          </w:p>
        </w:tc>
      </w:tr>
    </w:tbl>
    <w:p w14:paraId="6FBB9482" w14:textId="77777777" w:rsidR="001F0B78" w:rsidRDefault="001F0B78" w:rsidP="001F0B78">
      <w:pPr>
        <w:pStyle w:val="Heading2"/>
        <w:ind w:left="426"/>
        <w:rPr>
          <w:rFonts w:ascii="Arial" w:eastAsiaTheme="minorEastAsia" w:hAnsi="Arial" w:cs="Arial"/>
          <w:b/>
          <w:color w:val="385623" w:themeColor="accent6" w:themeShade="80"/>
          <w:sz w:val="24"/>
          <w:szCs w:val="24"/>
        </w:rPr>
      </w:pPr>
      <w:bookmarkStart w:id="9" w:name="_Reviews/appeals"/>
      <w:bookmarkStart w:id="10" w:name="_Ref31796704"/>
      <w:bookmarkEnd w:id="9"/>
    </w:p>
    <w:p w14:paraId="0A3D3FBB" w14:textId="77777777" w:rsidR="00406BE7" w:rsidRPr="001243D3" w:rsidRDefault="007168B1" w:rsidP="00643A64">
      <w:pPr>
        <w:pStyle w:val="Heading2"/>
        <w:numPr>
          <w:ilvl w:val="0"/>
          <w:numId w:val="29"/>
        </w:numPr>
        <w:ind w:left="426" w:hanging="426"/>
        <w:rPr>
          <w:rFonts w:ascii="Arial" w:eastAsiaTheme="minorEastAsia" w:hAnsi="Arial" w:cs="Arial"/>
          <w:b/>
          <w:color w:val="385623" w:themeColor="accent6" w:themeShade="80"/>
          <w:sz w:val="24"/>
          <w:szCs w:val="24"/>
        </w:rPr>
      </w:pPr>
      <w:r w:rsidRPr="001243D3">
        <w:rPr>
          <w:rFonts w:ascii="Arial" w:eastAsiaTheme="minorEastAsia" w:hAnsi="Arial" w:cs="Arial"/>
          <w:b/>
          <w:color w:val="385623" w:themeColor="accent6" w:themeShade="80"/>
          <w:sz w:val="24"/>
          <w:szCs w:val="24"/>
        </w:rPr>
        <w:t>Reviews</w:t>
      </w:r>
      <w:r w:rsidR="00406BE7" w:rsidRPr="001243D3">
        <w:rPr>
          <w:rFonts w:ascii="Arial" w:eastAsiaTheme="minorEastAsia" w:hAnsi="Arial" w:cs="Arial"/>
          <w:b/>
          <w:color w:val="385623" w:themeColor="accent6" w:themeShade="80"/>
          <w:sz w:val="24"/>
          <w:szCs w:val="24"/>
        </w:rPr>
        <w:t>/appeal</w:t>
      </w:r>
      <w:r w:rsidRPr="001243D3">
        <w:rPr>
          <w:rFonts w:ascii="Arial" w:eastAsiaTheme="minorEastAsia" w:hAnsi="Arial" w:cs="Arial"/>
          <w:b/>
          <w:color w:val="385623" w:themeColor="accent6" w:themeShade="80"/>
          <w:sz w:val="24"/>
          <w:szCs w:val="24"/>
        </w:rPr>
        <w:t>s</w:t>
      </w:r>
      <w:bookmarkEnd w:id="10"/>
    </w:p>
    <w:p w14:paraId="6AC2B030" w14:textId="77777777" w:rsidR="006B04DC" w:rsidRPr="003201ED" w:rsidRDefault="006B04DC" w:rsidP="00406BE7">
      <w:pPr>
        <w:autoSpaceDE w:val="0"/>
        <w:autoSpaceDN w:val="0"/>
        <w:adjustRightInd w:val="0"/>
        <w:spacing w:after="0" w:line="240" w:lineRule="auto"/>
        <w:rPr>
          <w:rFonts w:ascii="Arial" w:eastAsiaTheme="minorEastAsia" w:hAnsi="Arial" w:cs="Arial"/>
          <w:color w:val="0070C0"/>
        </w:rPr>
      </w:pPr>
    </w:p>
    <w:p w14:paraId="49EE17AD" w14:textId="77777777" w:rsidR="007168B1" w:rsidRPr="00886491" w:rsidRDefault="002E7DF4" w:rsidP="007168B1">
      <w:pPr>
        <w:autoSpaceDE w:val="0"/>
        <w:autoSpaceDN w:val="0"/>
        <w:spacing w:line="240" w:lineRule="auto"/>
        <w:rPr>
          <w:rFonts w:ascii="Arial" w:hAnsi="Arial" w:cs="Arial"/>
          <w:b/>
          <w:bCs/>
          <w:strike/>
          <w:u w:val="single"/>
        </w:rPr>
      </w:pPr>
      <w:r>
        <w:rPr>
          <w:rFonts w:ascii="Arial" w:hAnsi="Arial" w:cs="Arial"/>
          <w:b/>
          <w:bCs/>
          <w:u w:val="single"/>
        </w:rPr>
        <w:t>Review of decisions by the B</w:t>
      </w:r>
      <w:r w:rsidR="007168B1" w:rsidRPr="00886491">
        <w:rPr>
          <w:rFonts w:ascii="Arial" w:hAnsi="Arial" w:cs="Arial"/>
          <w:b/>
          <w:bCs/>
          <w:u w:val="single"/>
        </w:rPr>
        <w:t>oard of Management</w:t>
      </w:r>
    </w:p>
    <w:p w14:paraId="4E0F1373"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336A072F"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5A258D7"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The board will conduct such reviews in accordance with the requirements of the procedures determined under Section 29B and with section 29C of the Education Act 1998.</w:t>
      </w:r>
    </w:p>
    <w:p w14:paraId="4036DD83"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b/>
          <w:bCs/>
        </w:rPr>
        <w:t xml:space="preserve">Note:  </w:t>
      </w:r>
      <w:r w:rsidRPr="00886491">
        <w:rPr>
          <w:rFonts w:ascii="Arial" w:hAnsi="Arial" w:cs="Arial"/>
        </w:rPr>
        <w:t xml:space="preserve">Where an applicant has been refused admission due to the school being oversubscribed, the applicant </w:t>
      </w:r>
      <w:r w:rsidRPr="00886491">
        <w:rPr>
          <w:rFonts w:ascii="Arial" w:hAnsi="Arial" w:cs="Arial"/>
          <w:b/>
          <w:bCs/>
          <w:u w:val="single"/>
        </w:rPr>
        <w:t>must request a review</w:t>
      </w:r>
      <w:r w:rsidRPr="00886491">
        <w:rPr>
          <w:rFonts w:ascii="Arial" w:hAnsi="Arial" w:cs="Arial"/>
        </w:rPr>
        <w:t xml:space="preserve"> of that decision by the board of management prior to making an appeal under section 29 of the Education Act 1998.</w:t>
      </w:r>
    </w:p>
    <w:p w14:paraId="17D5BCB9" w14:textId="20348108" w:rsidR="00B37614" w:rsidRPr="00E94F97" w:rsidRDefault="007168B1" w:rsidP="00E94F97">
      <w:pPr>
        <w:autoSpaceDE w:val="0"/>
        <w:autoSpaceDN w:val="0"/>
        <w:spacing w:line="240" w:lineRule="auto"/>
        <w:rPr>
          <w:rFonts w:ascii="Arial" w:hAnsi="Arial" w:cs="Arial"/>
        </w:rPr>
      </w:pPr>
      <w:r w:rsidRPr="00886491">
        <w:rPr>
          <w:rFonts w:ascii="Arial" w:hAnsi="Arial" w:cs="Arial"/>
        </w:rPr>
        <w:t xml:space="preserve">Where an applicant has been refused admission due to a reason other than the school being oversubscribed, the applicant </w:t>
      </w:r>
      <w:r w:rsidRPr="00886491">
        <w:rPr>
          <w:rFonts w:ascii="Arial" w:hAnsi="Arial" w:cs="Arial"/>
          <w:b/>
          <w:bCs/>
          <w:u w:val="single"/>
        </w:rPr>
        <w:t>may request a review</w:t>
      </w:r>
      <w:r w:rsidRPr="00886491">
        <w:rPr>
          <w:rFonts w:ascii="Arial" w:hAnsi="Arial" w:cs="Arial"/>
        </w:rPr>
        <w:t xml:space="preserve"> of that decision by the board of management prior to making an appeal under section 29 of the Education Act 1998.   </w:t>
      </w:r>
    </w:p>
    <w:p w14:paraId="7DB5B515" w14:textId="77777777" w:rsidR="002B09BE" w:rsidRPr="00F74FC5" w:rsidRDefault="002B09BE" w:rsidP="00B37614">
      <w:pPr>
        <w:pStyle w:val="NoSpacing"/>
        <w:rPr>
          <w:highlight w:val="green"/>
        </w:rPr>
      </w:pPr>
    </w:p>
    <w:p w14:paraId="3EF0E974" w14:textId="77777777" w:rsidR="007168B1" w:rsidRPr="00886491" w:rsidRDefault="007168B1" w:rsidP="007168B1">
      <w:pPr>
        <w:pStyle w:val="NormalWeb"/>
        <w:rPr>
          <w:rFonts w:ascii="Arial" w:hAnsi="Arial" w:cs="Arial"/>
          <w:b/>
          <w:bCs/>
          <w:sz w:val="22"/>
          <w:szCs w:val="22"/>
          <w:u w:val="single"/>
        </w:rPr>
      </w:pPr>
      <w:r w:rsidRPr="00886491">
        <w:rPr>
          <w:rFonts w:ascii="Arial" w:hAnsi="Arial" w:cs="Arial"/>
          <w:b/>
          <w:bCs/>
          <w:sz w:val="22"/>
          <w:szCs w:val="22"/>
          <w:u w:val="single"/>
        </w:rPr>
        <w:t>Right of appeal</w:t>
      </w:r>
    </w:p>
    <w:p w14:paraId="3B38E6AD"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14:paraId="10F64508"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An appeal may be made under Section 29 (1</w:t>
      </w:r>
      <w:r w:rsidR="0054270B" w:rsidRPr="00886491">
        <w:rPr>
          <w:rFonts w:ascii="Arial" w:hAnsi="Arial" w:cs="Arial"/>
        </w:rPr>
        <w:t>) (</w:t>
      </w:r>
      <w:r w:rsidRPr="00886491">
        <w:rPr>
          <w:rFonts w:ascii="Arial" w:hAnsi="Arial" w:cs="Arial"/>
        </w:rPr>
        <w:t>c</w:t>
      </w:r>
      <w:r w:rsidR="0054270B" w:rsidRPr="00886491">
        <w:rPr>
          <w:rFonts w:ascii="Arial" w:hAnsi="Arial" w:cs="Arial"/>
        </w:rPr>
        <w:t>) (</w:t>
      </w:r>
      <w:r w:rsidRPr="00886491">
        <w:rPr>
          <w:rFonts w:ascii="Arial" w:hAnsi="Arial" w:cs="Arial"/>
        </w:rPr>
        <w:t>i) of the Education Act 1998 where the refusal to admit was due to the school being oversubscribed.</w:t>
      </w:r>
    </w:p>
    <w:p w14:paraId="52C2F0A3"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An appeal may be made under Section 29 (1</w:t>
      </w:r>
      <w:r w:rsidR="0054270B" w:rsidRPr="00886491">
        <w:rPr>
          <w:rFonts w:ascii="Arial" w:hAnsi="Arial" w:cs="Arial"/>
        </w:rPr>
        <w:t>) (</w:t>
      </w:r>
      <w:r w:rsidRPr="00886491">
        <w:rPr>
          <w:rFonts w:ascii="Arial" w:hAnsi="Arial" w:cs="Arial"/>
        </w:rPr>
        <w:t>c</w:t>
      </w:r>
      <w:r w:rsidR="0054270B" w:rsidRPr="00886491">
        <w:rPr>
          <w:rFonts w:ascii="Arial" w:hAnsi="Arial" w:cs="Arial"/>
        </w:rPr>
        <w:t>) (</w:t>
      </w:r>
      <w:r w:rsidRPr="00886491">
        <w:rPr>
          <w:rFonts w:ascii="Arial" w:hAnsi="Arial" w:cs="Arial"/>
        </w:rPr>
        <w:t>ii) of the Education Act 1998 where the refusal to admit was due a reason other than the school being oversubscribed.</w:t>
      </w:r>
    </w:p>
    <w:p w14:paraId="1B9687EA"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 xml:space="preserve">Where an applicant has been refused admission due to the school being oversubscribed, the applicant </w:t>
      </w:r>
      <w:r w:rsidRPr="00886491">
        <w:rPr>
          <w:rFonts w:ascii="Arial" w:hAnsi="Arial" w:cs="Arial"/>
          <w:b/>
          <w:bCs/>
          <w:u w:val="single"/>
        </w:rPr>
        <w:t>must request a review</w:t>
      </w:r>
      <w:r w:rsidRPr="00886491">
        <w:rPr>
          <w:rFonts w:ascii="Arial" w:hAnsi="Arial" w:cs="Arial"/>
        </w:rPr>
        <w:t xml:space="preserve"> of that decision by the board of management </w:t>
      </w:r>
      <w:r w:rsidRPr="00886491">
        <w:rPr>
          <w:rFonts w:ascii="Arial" w:hAnsi="Arial" w:cs="Arial"/>
          <w:b/>
          <w:bCs/>
          <w:u w:val="single"/>
        </w:rPr>
        <w:t>prior to making an appeal</w:t>
      </w:r>
      <w:r w:rsidRPr="00886491">
        <w:rPr>
          <w:rFonts w:ascii="Arial" w:hAnsi="Arial" w:cs="Arial"/>
        </w:rPr>
        <w:t xml:space="preserve"> under section 29 of the Education Act 1998. (</w:t>
      </w:r>
      <w:r w:rsidR="009161A6" w:rsidRPr="00886491">
        <w:rPr>
          <w:rFonts w:ascii="Arial" w:hAnsi="Arial" w:cs="Arial"/>
        </w:rPr>
        <w:t>See</w:t>
      </w:r>
      <w:r w:rsidRPr="00886491">
        <w:rPr>
          <w:rFonts w:ascii="Arial" w:hAnsi="Arial" w:cs="Arial"/>
        </w:rPr>
        <w:t xml:space="preserve"> Review of decisions by the Board of Management)</w:t>
      </w:r>
    </w:p>
    <w:p w14:paraId="78E8E8A8"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 xml:space="preserve">Where an applicant has been refused admission due to a reason other than the school being oversubscribed, the applicant </w:t>
      </w:r>
      <w:r w:rsidRPr="00886491">
        <w:rPr>
          <w:rFonts w:ascii="Arial" w:hAnsi="Arial" w:cs="Arial"/>
          <w:b/>
          <w:bCs/>
          <w:u w:val="single"/>
        </w:rPr>
        <w:t>may request a review</w:t>
      </w:r>
      <w:r w:rsidRPr="00886491">
        <w:rPr>
          <w:rFonts w:ascii="Arial" w:hAnsi="Arial" w:cs="Arial"/>
        </w:rPr>
        <w:t xml:space="preserve"> of that decision by the board of management prior to making an appeal under section 29 of the Education Act 1998. (</w:t>
      </w:r>
      <w:r w:rsidR="009161A6" w:rsidRPr="00886491">
        <w:rPr>
          <w:rFonts w:ascii="Arial" w:hAnsi="Arial" w:cs="Arial"/>
        </w:rPr>
        <w:t>See</w:t>
      </w:r>
      <w:r w:rsidRPr="00886491">
        <w:rPr>
          <w:rFonts w:ascii="Arial" w:hAnsi="Arial" w:cs="Arial"/>
        </w:rPr>
        <w:t xml:space="preserve"> Review of decisions by the Board of Management)</w:t>
      </w:r>
    </w:p>
    <w:p w14:paraId="1A326E45" w14:textId="77777777" w:rsidR="007168B1" w:rsidRPr="00886491" w:rsidRDefault="007168B1" w:rsidP="007168B1">
      <w:pPr>
        <w:autoSpaceDE w:val="0"/>
        <w:autoSpaceDN w:val="0"/>
        <w:spacing w:line="240" w:lineRule="auto"/>
        <w:rPr>
          <w:rFonts w:ascii="Arial" w:hAnsi="Arial" w:cs="Arial"/>
        </w:rPr>
      </w:pPr>
      <w:r w:rsidRPr="00886491">
        <w:rPr>
          <w:rFonts w:ascii="Arial" w:hAnsi="Arial" w:cs="Arial"/>
        </w:rPr>
        <w:t>Appeals under Section 29 of the Education Act 1998 will be considered and determined by an independent appeals committee appointed by the Minister for Education and Skills.    </w:t>
      </w:r>
    </w:p>
    <w:p w14:paraId="1BBCFCA6" w14:textId="77777777" w:rsidR="002B7446" w:rsidRDefault="007168B1" w:rsidP="007168B1">
      <w:pPr>
        <w:autoSpaceDE w:val="0"/>
        <w:autoSpaceDN w:val="0"/>
        <w:spacing w:line="240" w:lineRule="auto"/>
        <w:rPr>
          <w:rFonts w:ascii="Arial" w:hAnsi="Arial" w:cs="Arial"/>
        </w:rPr>
      </w:pPr>
      <w:r w:rsidRPr="00886491">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545B8BC5" w14:textId="77777777" w:rsidR="00B07F85" w:rsidRDefault="00B07F85" w:rsidP="007168B1">
      <w:pPr>
        <w:autoSpaceDE w:val="0"/>
        <w:autoSpaceDN w:val="0"/>
        <w:spacing w:line="240" w:lineRule="auto"/>
        <w:rPr>
          <w:rFonts w:ascii="Arial" w:hAnsi="Arial" w:cs="Arial"/>
        </w:rPr>
      </w:pPr>
    </w:p>
    <w:p w14:paraId="570DEDFD" w14:textId="4B8139E6" w:rsidR="00B07F85" w:rsidRPr="00CB33FE" w:rsidRDefault="00B07F85" w:rsidP="007168B1">
      <w:pPr>
        <w:autoSpaceDE w:val="0"/>
        <w:autoSpaceDN w:val="0"/>
        <w:spacing w:line="240" w:lineRule="auto"/>
        <w:rPr>
          <w:rFonts w:ascii="Arial" w:hAnsi="Arial" w:cs="Arial"/>
          <w:b/>
          <w:color w:val="ED7D31" w:themeColor="accent2"/>
        </w:rPr>
      </w:pPr>
      <w:r w:rsidRPr="00CB33FE">
        <w:rPr>
          <w:rFonts w:ascii="Arial" w:hAnsi="Arial" w:cs="Arial"/>
          <w:b/>
          <w:color w:val="ED7D31" w:themeColor="accent2"/>
        </w:rPr>
        <w:t>Approved by Board of Management: Signed</w:t>
      </w:r>
      <w:r w:rsidR="00F854DB" w:rsidRPr="00CB33FE">
        <w:rPr>
          <w:rFonts w:ascii="Arial" w:hAnsi="Arial" w:cs="Arial"/>
          <w:b/>
          <w:color w:val="ED7D31" w:themeColor="accent2"/>
        </w:rPr>
        <w:t xml:space="preserve">   </w:t>
      </w:r>
      <w:r w:rsidR="00F854DB" w:rsidRPr="00CB33FE">
        <w:rPr>
          <w:b/>
          <w:noProof/>
          <w:color w:val="ED7D31" w:themeColor="accent2"/>
          <w:lang w:eastAsia="en-IE"/>
        </w:rPr>
        <w:drawing>
          <wp:inline distT="0" distB="0" distL="0" distR="0" wp14:anchorId="3CECFDCF" wp14:editId="6AD1B65A">
            <wp:extent cx="1227668" cy="158750"/>
            <wp:effectExtent l="0" t="0" r="0" b="0"/>
            <wp:docPr id="1" name="Picture 1" descr="C:\Users\Conan\Documents\Staff SnaCM\Niall'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an\Documents\Staff SnaCM\Niall'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958" cy="171848"/>
                    </a:xfrm>
                    <a:prstGeom prst="rect">
                      <a:avLst/>
                    </a:prstGeom>
                    <a:noFill/>
                    <a:ln>
                      <a:noFill/>
                    </a:ln>
                  </pic:spPr>
                </pic:pic>
              </a:graphicData>
            </a:graphic>
          </wp:inline>
        </w:drawing>
      </w:r>
      <w:r w:rsidRPr="00CB33FE">
        <w:rPr>
          <w:rFonts w:ascii="Arial" w:hAnsi="Arial" w:cs="Arial"/>
          <w:b/>
          <w:color w:val="ED7D31" w:themeColor="accent2"/>
        </w:rPr>
        <w:t xml:space="preserve">  Date:</w:t>
      </w:r>
      <w:r w:rsidR="00F854DB" w:rsidRPr="00CB33FE">
        <w:rPr>
          <w:rFonts w:ascii="Arial" w:hAnsi="Arial" w:cs="Arial"/>
          <w:b/>
          <w:color w:val="ED7D31" w:themeColor="accent2"/>
        </w:rPr>
        <w:t xml:space="preserve"> </w:t>
      </w:r>
      <w:r w:rsidR="00E94F97" w:rsidRPr="00E94F97">
        <w:rPr>
          <w:rFonts w:ascii="Arial" w:hAnsi="Arial" w:cs="Arial"/>
          <w:bCs/>
        </w:rPr>
        <w:t>8</w:t>
      </w:r>
      <w:r w:rsidR="00E94F97" w:rsidRPr="00E94F97">
        <w:rPr>
          <w:rFonts w:ascii="Arial" w:hAnsi="Arial" w:cs="Arial"/>
          <w:bCs/>
          <w:vertAlign w:val="superscript"/>
        </w:rPr>
        <w:t>th</w:t>
      </w:r>
      <w:r w:rsidR="00E94F97" w:rsidRPr="00E94F97">
        <w:rPr>
          <w:rFonts w:ascii="Arial" w:hAnsi="Arial" w:cs="Arial"/>
          <w:bCs/>
        </w:rPr>
        <w:t xml:space="preserve"> of April 2024</w:t>
      </w:r>
    </w:p>
    <w:sectPr w:rsidR="00B07F85" w:rsidRPr="00CB33FE" w:rsidSect="006F132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C0325" w14:textId="77777777" w:rsidR="00EA6AC5" w:rsidRDefault="00EA6AC5" w:rsidP="00D8609E">
      <w:pPr>
        <w:spacing w:after="0" w:line="240" w:lineRule="auto"/>
      </w:pPr>
      <w:r>
        <w:separator/>
      </w:r>
    </w:p>
  </w:endnote>
  <w:endnote w:type="continuationSeparator" w:id="0">
    <w:p w14:paraId="40C76572" w14:textId="77777777" w:rsidR="00EA6AC5" w:rsidRDefault="00EA6AC5"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4666" w14:textId="77777777" w:rsidR="00603ABE" w:rsidRDefault="00603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2780"/>
      <w:docPartObj>
        <w:docPartGallery w:val="Page Numbers (Bottom of Page)"/>
        <w:docPartUnique/>
      </w:docPartObj>
    </w:sdtPr>
    <w:sdtEndPr>
      <w:rPr>
        <w:noProof/>
      </w:rPr>
    </w:sdtEndPr>
    <w:sdtContent>
      <w:p w14:paraId="7BABCA11" w14:textId="77777777" w:rsidR="00D8609E" w:rsidRDefault="00D8609E">
        <w:pPr>
          <w:pStyle w:val="Footer"/>
          <w:jc w:val="right"/>
        </w:pPr>
        <w:r>
          <w:fldChar w:fldCharType="begin"/>
        </w:r>
        <w:r>
          <w:instrText xml:space="preserve"> PAGE   \* MERGEFORMAT </w:instrText>
        </w:r>
        <w:r>
          <w:fldChar w:fldCharType="separate"/>
        </w:r>
        <w:r w:rsidR="009161A6">
          <w:rPr>
            <w:noProof/>
          </w:rPr>
          <w:t>9</w:t>
        </w:r>
        <w:r>
          <w:rPr>
            <w:noProof/>
          </w:rPr>
          <w:fldChar w:fldCharType="end"/>
        </w:r>
      </w:p>
    </w:sdtContent>
  </w:sdt>
  <w:p w14:paraId="0873F700" w14:textId="77777777" w:rsidR="00D8609E" w:rsidRDefault="00D86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52BB" w14:textId="77777777" w:rsidR="00603ABE" w:rsidRDefault="0060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C1708" w14:textId="77777777" w:rsidR="00EA6AC5" w:rsidRDefault="00EA6AC5" w:rsidP="00D8609E">
      <w:pPr>
        <w:spacing w:after="0" w:line="240" w:lineRule="auto"/>
      </w:pPr>
      <w:r>
        <w:separator/>
      </w:r>
    </w:p>
  </w:footnote>
  <w:footnote w:type="continuationSeparator" w:id="0">
    <w:p w14:paraId="7B3FAD7F" w14:textId="77777777" w:rsidR="00EA6AC5" w:rsidRDefault="00EA6AC5" w:rsidP="00D86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CB35" w14:textId="77777777" w:rsidR="00603ABE" w:rsidRDefault="00603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7CE0" w14:textId="77777777" w:rsidR="00603ABE" w:rsidRDefault="00603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EA533" w14:textId="77777777" w:rsidR="00603ABE" w:rsidRDefault="00603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E044756"/>
    <w:multiLevelType w:val="hybridMultilevel"/>
    <w:tmpl w:val="BD36403E"/>
    <w:lvl w:ilvl="0" w:tplc="04E07C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B27B3D"/>
    <w:multiLevelType w:val="hybridMultilevel"/>
    <w:tmpl w:val="E60AC8C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2A4822"/>
    <w:multiLevelType w:val="hybridMultilevel"/>
    <w:tmpl w:val="2C261FD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558511F0"/>
    <w:multiLevelType w:val="hybridMultilevel"/>
    <w:tmpl w:val="D0AE5528"/>
    <w:lvl w:ilvl="0" w:tplc="5E8CAD6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7"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469392A"/>
    <w:multiLevelType w:val="hybridMultilevel"/>
    <w:tmpl w:val="610C93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1"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705C4F"/>
    <w:multiLevelType w:val="hybridMultilevel"/>
    <w:tmpl w:val="004013FC"/>
    <w:lvl w:ilvl="0" w:tplc="04E07C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1"/>
  </w:num>
  <w:num w:numId="2">
    <w:abstractNumId w:val="26"/>
  </w:num>
  <w:num w:numId="3">
    <w:abstractNumId w:val="21"/>
  </w:num>
  <w:num w:numId="4">
    <w:abstractNumId w:val="3"/>
  </w:num>
  <w:num w:numId="5">
    <w:abstractNumId w:val="15"/>
  </w:num>
  <w:num w:numId="6">
    <w:abstractNumId w:val="20"/>
  </w:num>
  <w:num w:numId="7">
    <w:abstractNumId w:val="32"/>
  </w:num>
  <w:num w:numId="8">
    <w:abstractNumId w:val="9"/>
  </w:num>
  <w:num w:numId="9">
    <w:abstractNumId w:val="12"/>
  </w:num>
  <w:num w:numId="10">
    <w:abstractNumId w:val="18"/>
  </w:num>
  <w:num w:numId="11">
    <w:abstractNumId w:val="29"/>
  </w:num>
  <w:num w:numId="12">
    <w:abstractNumId w:val="1"/>
  </w:num>
  <w:num w:numId="13">
    <w:abstractNumId w:val="7"/>
  </w:num>
  <w:num w:numId="14">
    <w:abstractNumId w:val="2"/>
  </w:num>
  <w:num w:numId="15">
    <w:abstractNumId w:val="24"/>
  </w:num>
  <w:num w:numId="16">
    <w:abstractNumId w:val="17"/>
  </w:num>
  <w:num w:numId="17">
    <w:abstractNumId w:val="14"/>
  </w:num>
  <w:num w:numId="18">
    <w:abstractNumId w:val="16"/>
  </w:num>
  <w:num w:numId="19">
    <w:abstractNumId w:val="0"/>
  </w:num>
  <w:num w:numId="20">
    <w:abstractNumId w:val="6"/>
  </w:num>
  <w:num w:numId="21">
    <w:abstractNumId w:val="13"/>
  </w:num>
  <w:num w:numId="22">
    <w:abstractNumId w:val="10"/>
  </w:num>
  <w:num w:numId="23">
    <w:abstractNumId w:val="27"/>
  </w:num>
  <w:num w:numId="24">
    <w:abstractNumId w:val="5"/>
  </w:num>
  <w:num w:numId="25">
    <w:abstractNumId w:val="4"/>
  </w:num>
  <w:num w:numId="26">
    <w:abstractNumId w:val="25"/>
  </w:num>
  <w:num w:numId="27">
    <w:abstractNumId w:val="11"/>
  </w:num>
  <w:num w:numId="28">
    <w:abstractNumId w:val="28"/>
  </w:num>
  <w:num w:numId="29">
    <w:abstractNumId w:val="19"/>
  </w:num>
  <w:num w:numId="30">
    <w:abstractNumId w:val="23"/>
  </w:num>
  <w:num w:numId="31">
    <w:abstractNumId w:val="8"/>
  </w:num>
  <w:num w:numId="32">
    <w:abstractNumId w:val="33"/>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748A11A-DF79-4A24-8666-A26BF1F846B2}"/>
    <w:docVar w:name="dgnword-eventsink" w:val="1900858263504"/>
  </w:docVars>
  <w:rsids>
    <w:rsidRoot w:val="002B7446"/>
    <w:rsid w:val="00020EF0"/>
    <w:rsid w:val="000275C8"/>
    <w:rsid w:val="0004443A"/>
    <w:rsid w:val="00083757"/>
    <w:rsid w:val="000874B1"/>
    <w:rsid w:val="00091FF4"/>
    <w:rsid w:val="000955DA"/>
    <w:rsid w:val="000B7779"/>
    <w:rsid w:val="000C3344"/>
    <w:rsid w:val="000D73BD"/>
    <w:rsid w:val="000F60D9"/>
    <w:rsid w:val="0010107F"/>
    <w:rsid w:val="00103809"/>
    <w:rsid w:val="00121CB2"/>
    <w:rsid w:val="001243D3"/>
    <w:rsid w:val="00140B66"/>
    <w:rsid w:val="001506F3"/>
    <w:rsid w:val="00153BDD"/>
    <w:rsid w:val="00176E00"/>
    <w:rsid w:val="00182D2A"/>
    <w:rsid w:val="00187259"/>
    <w:rsid w:val="001B47F7"/>
    <w:rsid w:val="001E2440"/>
    <w:rsid w:val="001F0B78"/>
    <w:rsid w:val="001F35D0"/>
    <w:rsid w:val="001F4AB6"/>
    <w:rsid w:val="001F69E3"/>
    <w:rsid w:val="001F75BC"/>
    <w:rsid w:val="00212DB7"/>
    <w:rsid w:val="0021407D"/>
    <w:rsid w:val="0022569A"/>
    <w:rsid w:val="002327F5"/>
    <w:rsid w:val="002407E8"/>
    <w:rsid w:val="00242266"/>
    <w:rsid w:val="002604F2"/>
    <w:rsid w:val="00281905"/>
    <w:rsid w:val="00285D92"/>
    <w:rsid w:val="0028654A"/>
    <w:rsid w:val="0029545D"/>
    <w:rsid w:val="002955C2"/>
    <w:rsid w:val="002A3283"/>
    <w:rsid w:val="002A5A58"/>
    <w:rsid w:val="002A75A2"/>
    <w:rsid w:val="002B09BE"/>
    <w:rsid w:val="002B7446"/>
    <w:rsid w:val="002C629F"/>
    <w:rsid w:val="002D49FE"/>
    <w:rsid w:val="002E7DF4"/>
    <w:rsid w:val="002F3986"/>
    <w:rsid w:val="00313CB4"/>
    <w:rsid w:val="003201ED"/>
    <w:rsid w:val="003207E9"/>
    <w:rsid w:val="00321C41"/>
    <w:rsid w:val="00322FEE"/>
    <w:rsid w:val="00326B68"/>
    <w:rsid w:val="00331D27"/>
    <w:rsid w:val="00353220"/>
    <w:rsid w:val="00355203"/>
    <w:rsid w:val="00366E11"/>
    <w:rsid w:val="00374405"/>
    <w:rsid w:val="003763CE"/>
    <w:rsid w:val="00383207"/>
    <w:rsid w:val="003857A6"/>
    <w:rsid w:val="00387361"/>
    <w:rsid w:val="003B0875"/>
    <w:rsid w:val="003B6D4E"/>
    <w:rsid w:val="003B6FA7"/>
    <w:rsid w:val="003D07DD"/>
    <w:rsid w:val="003D39A4"/>
    <w:rsid w:val="003E70AB"/>
    <w:rsid w:val="00406BE7"/>
    <w:rsid w:val="00420429"/>
    <w:rsid w:val="004208DF"/>
    <w:rsid w:val="00435AE7"/>
    <w:rsid w:val="00436C55"/>
    <w:rsid w:val="004674B7"/>
    <w:rsid w:val="004713D8"/>
    <w:rsid w:val="00481B24"/>
    <w:rsid w:val="004A16E7"/>
    <w:rsid w:val="004B2EA4"/>
    <w:rsid w:val="004B73DA"/>
    <w:rsid w:val="004C2F98"/>
    <w:rsid w:val="004D4B14"/>
    <w:rsid w:val="004E5691"/>
    <w:rsid w:val="004F4AA6"/>
    <w:rsid w:val="00503D5C"/>
    <w:rsid w:val="005267A9"/>
    <w:rsid w:val="005302C1"/>
    <w:rsid w:val="0054270B"/>
    <w:rsid w:val="005578B8"/>
    <w:rsid w:val="00566AE4"/>
    <w:rsid w:val="00567B36"/>
    <w:rsid w:val="00571FCC"/>
    <w:rsid w:val="005E0069"/>
    <w:rsid w:val="005E4A3E"/>
    <w:rsid w:val="005F2964"/>
    <w:rsid w:val="005F73A2"/>
    <w:rsid w:val="005F777B"/>
    <w:rsid w:val="00603ABE"/>
    <w:rsid w:val="00610153"/>
    <w:rsid w:val="00612092"/>
    <w:rsid w:val="00616C76"/>
    <w:rsid w:val="00622DA6"/>
    <w:rsid w:val="00641946"/>
    <w:rsid w:val="00643A64"/>
    <w:rsid w:val="00652A42"/>
    <w:rsid w:val="00654A94"/>
    <w:rsid w:val="006564ED"/>
    <w:rsid w:val="00674255"/>
    <w:rsid w:val="006772A0"/>
    <w:rsid w:val="006830EB"/>
    <w:rsid w:val="006A56BF"/>
    <w:rsid w:val="006A6057"/>
    <w:rsid w:val="006B04DC"/>
    <w:rsid w:val="006C4814"/>
    <w:rsid w:val="006D2956"/>
    <w:rsid w:val="006E24C0"/>
    <w:rsid w:val="006E2BF6"/>
    <w:rsid w:val="006F132C"/>
    <w:rsid w:val="00710DE2"/>
    <w:rsid w:val="00713FE9"/>
    <w:rsid w:val="007168B1"/>
    <w:rsid w:val="00736259"/>
    <w:rsid w:val="00742D69"/>
    <w:rsid w:val="007505E5"/>
    <w:rsid w:val="00762B44"/>
    <w:rsid w:val="00764262"/>
    <w:rsid w:val="00770807"/>
    <w:rsid w:val="00787340"/>
    <w:rsid w:val="007A27B4"/>
    <w:rsid w:val="007D7667"/>
    <w:rsid w:val="007E7E26"/>
    <w:rsid w:val="007F02BC"/>
    <w:rsid w:val="00832ADF"/>
    <w:rsid w:val="00840626"/>
    <w:rsid w:val="00845BDB"/>
    <w:rsid w:val="008535B2"/>
    <w:rsid w:val="0086044E"/>
    <w:rsid w:val="008660EF"/>
    <w:rsid w:val="008663F8"/>
    <w:rsid w:val="00866AC6"/>
    <w:rsid w:val="00874D4C"/>
    <w:rsid w:val="00875DEC"/>
    <w:rsid w:val="0088352A"/>
    <w:rsid w:val="00883B35"/>
    <w:rsid w:val="008847F3"/>
    <w:rsid w:val="00886491"/>
    <w:rsid w:val="008A090A"/>
    <w:rsid w:val="008B3A25"/>
    <w:rsid w:val="008C0CB3"/>
    <w:rsid w:val="008C4C6A"/>
    <w:rsid w:val="008E3A94"/>
    <w:rsid w:val="008E5F53"/>
    <w:rsid w:val="008F3E14"/>
    <w:rsid w:val="00914167"/>
    <w:rsid w:val="009161A6"/>
    <w:rsid w:val="009204DC"/>
    <w:rsid w:val="00923AD4"/>
    <w:rsid w:val="009242A4"/>
    <w:rsid w:val="00927AE5"/>
    <w:rsid w:val="0093100A"/>
    <w:rsid w:val="0095602C"/>
    <w:rsid w:val="00982E02"/>
    <w:rsid w:val="00987EFD"/>
    <w:rsid w:val="0099669A"/>
    <w:rsid w:val="009B21F6"/>
    <w:rsid w:val="009B640D"/>
    <w:rsid w:val="009B7865"/>
    <w:rsid w:val="009D686F"/>
    <w:rsid w:val="009E0D42"/>
    <w:rsid w:val="00A13CF6"/>
    <w:rsid w:val="00A2174D"/>
    <w:rsid w:val="00A22884"/>
    <w:rsid w:val="00A23921"/>
    <w:rsid w:val="00A26514"/>
    <w:rsid w:val="00A359C8"/>
    <w:rsid w:val="00A52939"/>
    <w:rsid w:val="00A57D4F"/>
    <w:rsid w:val="00A65840"/>
    <w:rsid w:val="00A732BB"/>
    <w:rsid w:val="00A944A9"/>
    <w:rsid w:val="00AA6AC8"/>
    <w:rsid w:val="00AB7E10"/>
    <w:rsid w:val="00AD0B5E"/>
    <w:rsid w:val="00AE6EC5"/>
    <w:rsid w:val="00AE7E94"/>
    <w:rsid w:val="00B025EB"/>
    <w:rsid w:val="00B07F85"/>
    <w:rsid w:val="00B10A72"/>
    <w:rsid w:val="00B21470"/>
    <w:rsid w:val="00B26F2E"/>
    <w:rsid w:val="00B37614"/>
    <w:rsid w:val="00B42273"/>
    <w:rsid w:val="00B51206"/>
    <w:rsid w:val="00B6563D"/>
    <w:rsid w:val="00B81BFE"/>
    <w:rsid w:val="00B8390B"/>
    <w:rsid w:val="00BA7C14"/>
    <w:rsid w:val="00BB6BF4"/>
    <w:rsid w:val="00BC0F9E"/>
    <w:rsid w:val="00BC1D98"/>
    <w:rsid w:val="00BC2C03"/>
    <w:rsid w:val="00BD2D5A"/>
    <w:rsid w:val="00BE4233"/>
    <w:rsid w:val="00C12679"/>
    <w:rsid w:val="00C15156"/>
    <w:rsid w:val="00C37649"/>
    <w:rsid w:val="00C51405"/>
    <w:rsid w:val="00C56144"/>
    <w:rsid w:val="00C6001D"/>
    <w:rsid w:val="00C61B67"/>
    <w:rsid w:val="00C65B96"/>
    <w:rsid w:val="00C66A4E"/>
    <w:rsid w:val="00CA3E31"/>
    <w:rsid w:val="00CB33FE"/>
    <w:rsid w:val="00CB3928"/>
    <w:rsid w:val="00CB473E"/>
    <w:rsid w:val="00CC7AE2"/>
    <w:rsid w:val="00CD2B6C"/>
    <w:rsid w:val="00CD7AAB"/>
    <w:rsid w:val="00CE4027"/>
    <w:rsid w:val="00CF4112"/>
    <w:rsid w:val="00CF4C88"/>
    <w:rsid w:val="00D22360"/>
    <w:rsid w:val="00D3482E"/>
    <w:rsid w:val="00D34DED"/>
    <w:rsid w:val="00D44E2A"/>
    <w:rsid w:val="00D463D6"/>
    <w:rsid w:val="00D5001B"/>
    <w:rsid w:val="00D562FC"/>
    <w:rsid w:val="00D7132E"/>
    <w:rsid w:val="00D73B03"/>
    <w:rsid w:val="00D8609E"/>
    <w:rsid w:val="00D932F9"/>
    <w:rsid w:val="00D94B3A"/>
    <w:rsid w:val="00D9706E"/>
    <w:rsid w:val="00DB1EF7"/>
    <w:rsid w:val="00DB545A"/>
    <w:rsid w:val="00E02C8F"/>
    <w:rsid w:val="00E10771"/>
    <w:rsid w:val="00E15DF8"/>
    <w:rsid w:val="00E2646A"/>
    <w:rsid w:val="00E306B3"/>
    <w:rsid w:val="00E314CB"/>
    <w:rsid w:val="00E47AF1"/>
    <w:rsid w:val="00E568B7"/>
    <w:rsid w:val="00E60116"/>
    <w:rsid w:val="00E64C4F"/>
    <w:rsid w:val="00E94F97"/>
    <w:rsid w:val="00E96AF6"/>
    <w:rsid w:val="00EA4EB3"/>
    <w:rsid w:val="00EA6AC5"/>
    <w:rsid w:val="00EB6699"/>
    <w:rsid w:val="00EB79BF"/>
    <w:rsid w:val="00ED1621"/>
    <w:rsid w:val="00ED192F"/>
    <w:rsid w:val="00ED2B8C"/>
    <w:rsid w:val="00EE4292"/>
    <w:rsid w:val="00EE583F"/>
    <w:rsid w:val="00EF07B7"/>
    <w:rsid w:val="00F10754"/>
    <w:rsid w:val="00F156E8"/>
    <w:rsid w:val="00F41A97"/>
    <w:rsid w:val="00F4404D"/>
    <w:rsid w:val="00F5151F"/>
    <w:rsid w:val="00F704E7"/>
    <w:rsid w:val="00F74FC5"/>
    <w:rsid w:val="00F76566"/>
    <w:rsid w:val="00F8081F"/>
    <w:rsid w:val="00F854DB"/>
    <w:rsid w:val="00F922E4"/>
    <w:rsid w:val="00FA6EDC"/>
    <w:rsid w:val="00FB20D2"/>
    <w:rsid w:val="00FB3597"/>
    <w:rsid w:val="00FB3CC0"/>
    <w:rsid w:val="00FB6E57"/>
    <w:rsid w:val="00FD0069"/>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86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6F132C"/>
  </w:style>
  <w:style w:type="paragraph" w:styleId="BodyText">
    <w:name w:val="Body Text"/>
    <w:basedOn w:val="Normal"/>
    <w:link w:val="BodyTextChar"/>
    <w:semiHidden/>
    <w:rsid w:val="001F4AB6"/>
    <w:pPr>
      <w:spacing w:after="0" w:line="240" w:lineRule="auto"/>
    </w:pPr>
    <w:rPr>
      <w:rFonts w:ascii="Times New Roman" w:eastAsia="Times New Roman" w:hAnsi="Times New Roman" w:cs="Times New Roman"/>
      <w:b/>
      <w:bCs/>
      <w:i/>
      <w:iCs/>
      <w:sz w:val="32"/>
      <w:szCs w:val="24"/>
      <w:lang w:val="en-US"/>
    </w:rPr>
  </w:style>
  <w:style w:type="character" w:customStyle="1" w:styleId="BodyTextChar">
    <w:name w:val="Body Text Char"/>
    <w:basedOn w:val="DefaultParagraphFont"/>
    <w:link w:val="BodyText"/>
    <w:semiHidden/>
    <w:rsid w:val="001F4AB6"/>
    <w:rPr>
      <w:rFonts w:ascii="Times New Roman" w:eastAsia="Times New Roman" w:hAnsi="Times New Roman" w:cs="Times New Roman"/>
      <w:b/>
      <w:bCs/>
      <w:i/>
      <w:iCs/>
      <w:sz w:val="32"/>
      <w:szCs w:val="24"/>
      <w:lang w:val="en-US"/>
    </w:rPr>
  </w:style>
  <w:style w:type="paragraph" w:styleId="Title">
    <w:name w:val="Title"/>
    <w:basedOn w:val="Normal"/>
    <w:next w:val="Normal"/>
    <w:link w:val="TitleChar"/>
    <w:uiPriority w:val="10"/>
    <w:qFormat/>
    <w:rsid w:val="00CB39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3928"/>
    <w:rPr>
      <w:rFonts w:asciiTheme="majorHAnsi" w:eastAsiaTheme="majorEastAsia" w:hAnsiTheme="majorHAnsi" w:cstheme="majorBidi"/>
      <w:spacing w:val="-10"/>
      <w:kern w:val="28"/>
      <w:sz w:val="56"/>
      <w:szCs w:val="56"/>
    </w:rPr>
  </w:style>
  <w:style w:type="paragraph" w:customStyle="1" w:styleId="paragraph">
    <w:name w:val="paragraph"/>
    <w:basedOn w:val="Normal"/>
    <w:rsid w:val="00923AD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23AD4"/>
  </w:style>
  <w:style w:type="character" w:customStyle="1" w:styleId="eop">
    <w:name w:val="eop"/>
    <w:basedOn w:val="DefaultParagraphFont"/>
    <w:rsid w:val="00923AD4"/>
  </w:style>
  <w:style w:type="character" w:customStyle="1" w:styleId="spellingerror">
    <w:name w:val="spellingerror"/>
    <w:basedOn w:val="DefaultParagraphFont"/>
    <w:rsid w:val="00923AD4"/>
  </w:style>
  <w:style w:type="character" w:styleId="Emphasis">
    <w:name w:val="Emphasis"/>
    <w:basedOn w:val="DefaultParagraphFont"/>
    <w:uiPriority w:val="20"/>
    <w:qFormat/>
    <w:rsid w:val="00087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3278">
      <w:bodyDiv w:val="1"/>
      <w:marLeft w:val="0"/>
      <w:marRight w:val="0"/>
      <w:marTop w:val="0"/>
      <w:marBottom w:val="0"/>
      <w:divBdr>
        <w:top w:val="none" w:sz="0" w:space="0" w:color="auto"/>
        <w:left w:val="none" w:sz="0" w:space="0" w:color="auto"/>
        <w:bottom w:val="none" w:sz="0" w:space="0" w:color="auto"/>
        <w:right w:val="none" w:sz="0" w:space="0" w:color="auto"/>
      </w:divBdr>
    </w:div>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976295864">
      <w:bodyDiv w:val="1"/>
      <w:marLeft w:val="0"/>
      <w:marRight w:val="0"/>
      <w:marTop w:val="0"/>
      <w:marBottom w:val="0"/>
      <w:divBdr>
        <w:top w:val="none" w:sz="0" w:space="0" w:color="auto"/>
        <w:left w:val="none" w:sz="0" w:space="0" w:color="auto"/>
        <w:bottom w:val="none" w:sz="0" w:space="0" w:color="auto"/>
        <w:right w:val="none" w:sz="0" w:space="0" w:color="auto"/>
      </w:divBdr>
      <w:divsChild>
        <w:div w:id="459690594">
          <w:marLeft w:val="0"/>
          <w:marRight w:val="0"/>
          <w:marTop w:val="0"/>
          <w:marBottom w:val="0"/>
          <w:divBdr>
            <w:top w:val="none" w:sz="0" w:space="0" w:color="auto"/>
            <w:left w:val="none" w:sz="0" w:space="0" w:color="auto"/>
            <w:bottom w:val="none" w:sz="0" w:space="0" w:color="auto"/>
            <w:right w:val="none" w:sz="0" w:space="0" w:color="auto"/>
          </w:divBdr>
        </w:div>
        <w:div w:id="502234996">
          <w:marLeft w:val="0"/>
          <w:marRight w:val="0"/>
          <w:marTop w:val="0"/>
          <w:marBottom w:val="0"/>
          <w:divBdr>
            <w:top w:val="none" w:sz="0" w:space="0" w:color="auto"/>
            <w:left w:val="none" w:sz="0" w:space="0" w:color="auto"/>
            <w:bottom w:val="none" w:sz="0" w:space="0" w:color="auto"/>
            <w:right w:val="none" w:sz="0" w:space="0" w:color="auto"/>
          </w:divBdr>
        </w:div>
        <w:div w:id="811676059">
          <w:marLeft w:val="0"/>
          <w:marRight w:val="0"/>
          <w:marTop w:val="0"/>
          <w:marBottom w:val="0"/>
          <w:divBdr>
            <w:top w:val="none" w:sz="0" w:space="0" w:color="auto"/>
            <w:left w:val="none" w:sz="0" w:space="0" w:color="auto"/>
            <w:bottom w:val="none" w:sz="0" w:space="0" w:color="auto"/>
            <w:right w:val="none" w:sz="0" w:space="0" w:color="auto"/>
          </w:divBdr>
        </w:div>
        <w:div w:id="428163454">
          <w:marLeft w:val="0"/>
          <w:marRight w:val="0"/>
          <w:marTop w:val="0"/>
          <w:marBottom w:val="0"/>
          <w:divBdr>
            <w:top w:val="none" w:sz="0" w:space="0" w:color="auto"/>
            <w:left w:val="none" w:sz="0" w:space="0" w:color="auto"/>
            <w:bottom w:val="none" w:sz="0" w:space="0" w:color="auto"/>
            <w:right w:val="none" w:sz="0" w:space="0" w:color="auto"/>
          </w:divBdr>
        </w:div>
        <w:div w:id="487939944">
          <w:marLeft w:val="0"/>
          <w:marRight w:val="0"/>
          <w:marTop w:val="0"/>
          <w:marBottom w:val="0"/>
          <w:divBdr>
            <w:top w:val="none" w:sz="0" w:space="0" w:color="auto"/>
            <w:left w:val="none" w:sz="0" w:space="0" w:color="auto"/>
            <w:bottom w:val="none" w:sz="0" w:space="0" w:color="auto"/>
            <w:right w:val="none" w:sz="0" w:space="0" w:color="auto"/>
          </w:divBdr>
        </w:div>
        <w:div w:id="889070943">
          <w:marLeft w:val="0"/>
          <w:marRight w:val="0"/>
          <w:marTop w:val="0"/>
          <w:marBottom w:val="0"/>
          <w:divBdr>
            <w:top w:val="none" w:sz="0" w:space="0" w:color="auto"/>
            <w:left w:val="none" w:sz="0" w:space="0" w:color="auto"/>
            <w:bottom w:val="none" w:sz="0" w:space="0" w:color="auto"/>
            <w:right w:val="none" w:sz="0" w:space="0" w:color="auto"/>
          </w:divBdr>
        </w:div>
      </w:divsChild>
    </w:div>
    <w:div w:id="1192375053">
      <w:bodyDiv w:val="1"/>
      <w:marLeft w:val="0"/>
      <w:marRight w:val="0"/>
      <w:marTop w:val="0"/>
      <w:marBottom w:val="0"/>
      <w:divBdr>
        <w:top w:val="none" w:sz="0" w:space="0" w:color="auto"/>
        <w:left w:val="none" w:sz="0" w:space="0" w:color="auto"/>
        <w:bottom w:val="none" w:sz="0" w:space="0" w:color="auto"/>
        <w:right w:val="none" w:sz="0" w:space="0" w:color="auto"/>
      </w:divBdr>
    </w:div>
    <w:div w:id="1361321622">
      <w:bodyDiv w:val="1"/>
      <w:marLeft w:val="0"/>
      <w:marRight w:val="0"/>
      <w:marTop w:val="0"/>
      <w:marBottom w:val="0"/>
      <w:divBdr>
        <w:top w:val="none" w:sz="0" w:space="0" w:color="auto"/>
        <w:left w:val="none" w:sz="0" w:space="0" w:color="auto"/>
        <w:bottom w:val="none" w:sz="0" w:space="0" w:color="auto"/>
        <w:right w:val="none" w:sz="0" w:space="0" w:color="auto"/>
      </w:divBdr>
    </w:div>
    <w:div w:id="1918900993">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 w:id="21247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C5D66B414452E9A8267C715070480"/>
        <w:category>
          <w:name w:val="General"/>
          <w:gallery w:val="placeholder"/>
        </w:category>
        <w:types>
          <w:type w:val="bbPlcHdr"/>
        </w:types>
        <w:behaviors>
          <w:behavior w:val="content"/>
        </w:behaviors>
        <w:guid w:val="{766EE6C7-195B-497B-9B10-9893D5958F96}"/>
      </w:docPartPr>
      <w:docPartBody>
        <w:p w:rsidR="004A2667" w:rsidRDefault="00763BFA" w:rsidP="00763BFA">
          <w:pPr>
            <w:pStyle w:val="CC8C5D66B414452E9A8267C715070480"/>
          </w:pPr>
          <w:r>
            <w:rPr>
              <w:rFonts w:asciiTheme="majorHAnsi" w:eastAsiaTheme="majorEastAsia" w:hAnsiTheme="majorHAnsi" w:cstheme="majorBidi"/>
              <w:caps/>
              <w:color w:val="4472C4" w:themeColor="accent1"/>
              <w:sz w:val="80"/>
              <w:szCs w:val="80"/>
            </w:rPr>
            <w:t>[Document title]</w:t>
          </w:r>
        </w:p>
      </w:docPartBody>
    </w:docPart>
    <w:docPart>
      <w:docPartPr>
        <w:name w:val="84C91791BE7A4552B684EFADCB091D25"/>
        <w:category>
          <w:name w:val="General"/>
          <w:gallery w:val="placeholder"/>
        </w:category>
        <w:types>
          <w:type w:val="bbPlcHdr"/>
        </w:types>
        <w:behaviors>
          <w:behavior w:val="content"/>
        </w:behaviors>
        <w:guid w:val="{1E6C3B2E-83E6-45CD-B601-E7805B8CB656}"/>
      </w:docPartPr>
      <w:docPartBody>
        <w:p w:rsidR="004A2667" w:rsidRDefault="00763BFA" w:rsidP="00763BFA">
          <w:pPr>
            <w:pStyle w:val="84C91791BE7A4552B684EFADCB091D2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FA"/>
    <w:rsid w:val="002465C1"/>
    <w:rsid w:val="002D4D52"/>
    <w:rsid w:val="0030663A"/>
    <w:rsid w:val="004619EA"/>
    <w:rsid w:val="004A2667"/>
    <w:rsid w:val="00553393"/>
    <w:rsid w:val="00580678"/>
    <w:rsid w:val="005B3AED"/>
    <w:rsid w:val="00606393"/>
    <w:rsid w:val="006406BA"/>
    <w:rsid w:val="006C5A6A"/>
    <w:rsid w:val="006C678A"/>
    <w:rsid w:val="00763BFA"/>
    <w:rsid w:val="007D02B3"/>
    <w:rsid w:val="007D1E50"/>
    <w:rsid w:val="00934532"/>
    <w:rsid w:val="00981639"/>
    <w:rsid w:val="00BD514D"/>
    <w:rsid w:val="00D43795"/>
    <w:rsid w:val="00D663D0"/>
    <w:rsid w:val="00F0239E"/>
    <w:rsid w:val="00F243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8C5D66B414452E9A8267C715070480">
    <w:name w:val="CC8C5D66B414452E9A8267C715070480"/>
    <w:rsid w:val="00763BFA"/>
  </w:style>
  <w:style w:type="paragraph" w:customStyle="1" w:styleId="84C91791BE7A4552B684EFADCB091D25">
    <w:name w:val="84C91791BE7A4552B684EFADCB091D25"/>
    <w:rsid w:val="00763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8988-36BA-4455-9AF8-2CF91E79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dublin diocesan admission policy</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diocesan admission policy</dc:title>
  <dc:subject>WITH SECTION 2 AND 17 COMPLETED</dc:subject>
  <dc:creator/>
  <cp:keywords/>
  <dc:description/>
  <cp:lastModifiedBy/>
  <cp:revision>1</cp:revision>
  <dcterms:created xsi:type="dcterms:W3CDTF">2024-09-03T12:45:00Z</dcterms:created>
  <dcterms:modified xsi:type="dcterms:W3CDTF">2024-09-03T12:48:00Z</dcterms:modified>
</cp:coreProperties>
</file>